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51" w:rsidRDefault="00495973" w:rsidP="009250C6">
      <w:pPr>
        <w:shd w:val="clear" w:color="auto" w:fill="FFFFFF"/>
        <w:spacing w:after="0"/>
        <w:jc w:val="center"/>
        <w:outlineLvl w:val="3"/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 xml:space="preserve">Otwarte Turnieje </w:t>
      </w:r>
    </w:p>
    <w:p w:rsidR="00A02C51" w:rsidRPr="00632C40" w:rsidRDefault="00A02C51" w:rsidP="009250C6">
      <w:pPr>
        <w:shd w:val="clear" w:color="auto" w:fill="FFFFFF"/>
        <w:spacing w:after="0"/>
        <w:jc w:val="center"/>
        <w:outlineLvl w:val="3"/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</w:pPr>
      <w:r w:rsidRPr="00632C40"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>Piłki Siatkowej Plażowej</w:t>
      </w:r>
    </w:p>
    <w:p w:rsidR="00A02C51" w:rsidRDefault="00A02C51" w:rsidP="009250C6">
      <w:pPr>
        <w:shd w:val="clear" w:color="auto" w:fill="FFFFFF"/>
        <w:spacing w:after="0"/>
        <w:jc w:val="center"/>
        <w:outlineLvl w:val="3"/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</w:pPr>
      <w:r w:rsidRPr="00632C40"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>o Puchar Burmistrza Trzemeszna</w:t>
      </w:r>
    </w:p>
    <w:p w:rsidR="009250C6" w:rsidRDefault="00CC5660" w:rsidP="009250C6">
      <w:pPr>
        <w:shd w:val="clear" w:color="auto" w:fill="FFFFFF"/>
        <w:spacing w:after="0"/>
        <w:jc w:val="center"/>
        <w:outlineLvl w:val="3"/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>14.08.2022</w:t>
      </w:r>
      <w:r w:rsidR="009250C6"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 xml:space="preserve"> TRZEMESZNO</w:t>
      </w:r>
    </w:p>
    <w:p w:rsidR="009250C6" w:rsidRPr="00632C40" w:rsidRDefault="009250C6" w:rsidP="009250C6">
      <w:pPr>
        <w:shd w:val="clear" w:color="auto" w:fill="FFFFFF"/>
        <w:spacing w:after="0"/>
        <w:jc w:val="center"/>
        <w:outlineLvl w:val="3"/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</w:pPr>
    </w:p>
    <w:p w:rsidR="00A02C51" w:rsidRDefault="00A02C51" w:rsidP="009250C6">
      <w:pPr>
        <w:shd w:val="clear" w:color="auto" w:fill="FFFFFF"/>
        <w:spacing w:after="0"/>
        <w:outlineLvl w:val="3"/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</w:pPr>
      <w:r w:rsidRPr="00F54B8D"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>REGULAMIN</w:t>
      </w:r>
    </w:p>
    <w:p w:rsidR="00A02C51" w:rsidRPr="00F54B8D" w:rsidRDefault="00A02C51" w:rsidP="009250C6">
      <w:pPr>
        <w:shd w:val="clear" w:color="auto" w:fill="FFFFFF"/>
        <w:spacing w:after="0"/>
        <w:jc w:val="both"/>
        <w:outlineLvl w:val="3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54B8D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1.     ORGANIZATOR</w:t>
      </w:r>
      <w:r w:rsidRPr="00F54B8D">
        <w:rPr>
          <w:rFonts w:asciiTheme="majorHAnsi" w:eastAsia="Times New Roman" w:hAnsiTheme="majorHAnsi" w:cs="Arial"/>
          <w:sz w:val="24"/>
          <w:szCs w:val="24"/>
          <w:lang w:eastAsia="pl-PL"/>
        </w:rPr>
        <w:br/>
        <w:t xml:space="preserve">Organizatorem rozgrywek jest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Urząd Miejski Trzemeszna, Ośrodek Sportu i Rekreacji w Trzemesznie</w:t>
      </w:r>
      <w:r w:rsidR="00495973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A02C51" w:rsidRDefault="00A02C51" w:rsidP="009250C6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54B8D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2.     CEL ROZGRYWEK</w:t>
      </w:r>
    </w:p>
    <w:p w:rsidR="00A02C51" w:rsidRDefault="00A02C51" w:rsidP="009250C6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03189">
        <w:rPr>
          <w:rFonts w:asciiTheme="majorHAnsi" w:eastAsia="Times New Roman" w:hAnsiTheme="majorHAnsi" w:cs="Arial"/>
          <w:sz w:val="24"/>
          <w:szCs w:val="24"/>
          <w:lang w:eastAsia="pl-PL"/>
        </w:rPr>
        <w:t>Wył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onienie najlepszych par zawodów.</w:t>
      </w:r>
    </w:p>
    <w:p w:rsidR="00A02C51" w:rsidRDefault="00A02C51" w:rsidP="009250C6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03189">
        <w:rPr>
          <w:rFonts w:asciiTheme="majorHAnsi" w:eastAsia="Times New Roman" w:hAnsiTheme="majorHAnsi" w:cs="Arial"/>
          <w:sz w:val="24"/>
          <w:szCs w:val="24"/>
          <w:lang w:eastAsia="pl-PL"/>
        </w:rPr>
        <w:t>Po</w:t>
      </w:r>
      <w:r w:rsidR="00495973">
        <w:rPr>
          <w:rFonts w:asciiTheme="majorHAnsi" w:eastAsia="Times New Roman" w:hAnsiTheme="majorHAnsi" w:cs="Arial"/>
          <w:sz w:val="24"/>
          <w:szCs w:val="24"/>
          <w:lang w:eastAsia="pl-PL"/>
        </w:rPr>
        <w:t>pularyzacja siatkówki plażowej.</w:t>
      </w:r>
    </w:p>
    <w:p w:rsidR="00A02C51" w:rsidRDefault="00A02C51" w:rsidP="009250C6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03189">
        <w:rPr>
          <w:rFonts w:asciiTheme="majorHAnsi" w:eastAsia="Times New Roman" w:hAnsiTheme="majorHAnsi" w:cs="Arial"/>
          <w:sz w:val="24"/>
          <w:szCs w:val="24"/>
          <w:lang w:eastAsia="pl-PL"/>
        </w:rPr>
        <w:t>Utworzenie warunków do uprawiania sportu.</w:t>
      </w:r>
    </w:p>
    <w:p w:rsidR="00DB476A" w:rsidRDefault="00DB476A" w:rsidP="009250C6">
      <w:pPr>
        <w:shd w:val="clear" w:color="auto" w:fill="FFFFFF"/>
        <w:spacing w:after="0"/>
        <w:ind w:left="360" w:hanging="360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DB476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3. KATEGORIE:</w:t>
      </w:r>
    </w:p>
    <w:p w:rsidR="00DB476A" w:rsidRPr="00DB476A" w:rsidRDefault="00DB476A" w:rsidP="009250C6">
      <w:pPr>
        <w:pStyle w:val="Akapitzlist"/>
        <w:numPr>
          <w:ilvl w:val="0"/>
          <w:numId w:val="10"/>
        </w:numPr>
        <w:shd w:val="clear" w:color="auto" w:fill="FFFFFF"/>
        <w:spacing w:after="0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B476A">
        <w:rPr>
          <w:rFonts w:asciiTheme="majorHAnsi" w:eastAsia="Times New Roman" w:hAnsiTheme="majorHAnsi" w:cs="Arial"/>
          <w:sz w:val="24"/>
          <w:szCs w:val="24"/>
          <w:lang w:eastAsia="pl-PL"/>
        </w:rPr>
        <w:t>KAT. MIXT (do 1</w:t>
      </w:r>
      <w:r w:rsidR="009250C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6 </w:t>
      </w:r>
      <w:r w:rsidRPr="00DB476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par)</w:t>
      </w:r>
    </w:p>
    <w:p w:rsidR="00DB476A" w:rsidRPr="00DB476A" w:rsidRDefault="00DB476A" w:rsidP="009250C6">
      <w:pPr>
        <w:pStyle w:val="Akapitzlist"/>
        <w:numPr>
          <w:ilvl w:val="0"/>
          <w:numId w:val="10"/>
        </w:numPr>
        <w:shd w:val="clear" w:color="auto" w:fill="FFFFFF"/>
        <w:spacing w:after="0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B476A">
        <w:rPr>
          <w:rFonts w:asciiTheme="majorHAnsi" w:eastAsia="Times New Roman" w:hAnsiTheme="majorHAnsi" w:cs="Arial"/>
          <w:sz w:val="24"/>
          <w:szCs w:val="24"/>
          <w:lang w:eastAsia="pl-PL"/>
        </w:rPr>
        <w:t>KAT. MĘSKA (do 1</w:t>
      </w:r>
      <w:r w:rsidR="009250C6">
        <w:rPr>
          <w:rFonts w:asciiTheme="majorHAnsi" w:eastAsia="Times New Roman" w:hAnsiTheme="majorHAnsi" w:cs="Arial"/>
          <w:sz w:val="24"/>
          <w:szCs w:val="24"/>
          <w:lang w:eastAsia="pl-PL"/>
        </w:rPr>
        <w:t>2</w:t>
      </w:r>
      <w:r w:rsidRPr="00DB476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par)</w:t>
      </w:r>
    </w:p>
    <w:p w:rsidR="00A02C51" w:rsidRDefault="00DB476A" w:rsidP="009250C6">
      <w:pPr>
        <w:shd w:val="clear" w:color="auto" w:fill="FFFFFF"/>
        <w:spacing w:after="0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4</w:t>
      </w:r>
      <w:r w:rsidR="00A02C51" w:rsidRPr="00F54B8D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.     TERMIN I MIEJSCE ZAWODÓW</w:t>
      </w:r>
      <w:r w:rsidR="00A02C51" w:rsidRPr="00F54B8D">
        <w:rPr>
          <w:rFonts w:asciiTheme="majorHAnsi" w:eastAsia="Times New Roman" w:hAnsiTheme="majorHAnsi" w:cs="Arial"/>
          <w:sz w:val="24"/>
          <w:szCs w:val="24"/>
          <w:lang w:eastAsia="pl-PL"/>
        </w:rPr>
        <w:br/>
        <w:t xml:space="preserve">Zawody odbędą się </w:t>
      </w:r>
      <w:r w:rsidR="0025216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960CCC">
        <w:rPr>
          <w:rFonts w:asciiTheme="majorHAnsi" w:eastAsia="Times New Roman" w:hAnsiTheme="majorHAnsi" w:cs="Arial"/>
          <w:sz w:val="24"/>
          <w:szCs w:val="24"/>
          <w:lang w:eastAsia="pl-PL"/>
        </w:rPr>
        <w:t>14 sierpnia 2022</w:t>
      </w:r>
      <w:r w:rsidR="0049597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r:</w:t>
      </w:r>
    </w:p>
    <w:p w:rsidR="00495973" w:rsidRDefault="00DB476A" w:rsidP="009250C6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kat. </w:t>
      </w:r>
      <w:proofErr w:type="spellStart"/>
      <w:r w:rsidR="000B7FB6">
        <w:rPr>
          <w:rFonts w:asciiTheme="majorHAnsi" w:eastAsia="Times New Roman" w:hAnsiTheme="majorHAnsi" w:cs="Arial"/>
          <w:sz w:val="24"/>
          <w:szCs w:val="24"/>
          <w:lang w:eastAsia="pl-PL"/>
        </w:rPr>
        <w:t>m</w:t>
      </w:r>
      <w:r w:rsidR="009250C6">
        <w:rPr>
          <w:rFonts w:asciiTheme="majorHAnsi" w:eastAsia="Times New Roman" w:hAnsiTheme="majorHAnsi" w:cs="Arial"/>
          <w:sz w:val="24"/>
          <w:szCs w:val="24"/>
          <w:lang w:eastAsia="pl-PL"/>
        </w:rPr>
        <w:t>ixt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od </w:t>
      </w:r>
      <w:r w:rsidR="0049597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godz. </w:t>
      </w:r>
      <w:r w:rsidR="00160B01">
        <w:rPr>
          <w:rFonts w:asciiTheme="majorHAnsi" w:eastAsia="Times New Roman" w:hAnsiTheme="majorHAnsi" w:cs="Arial"/>
          <w:sz w:val="24"/>
          <w:szCs w:val="24"/>
          <w:lang w:eastAsia="pl-PL"/>
        </w:rPr>
        <w:t>9</w:t>
      </w:r>
      <w:r w:rsidR="00495973">
        <w:rPr>
          <w:rFonts w:asciiTheme="majorHAnsi" w:eastAsia="Times New Roman" w:hAnsiTheme="majorHAnsi" w:cs="Arial"/>
          <w:sz w:val="24"/>
          <w:szCs w:val="24"/>
          <w:lang w:eastAsia="pl-PL"/>
        </w:rPr>
        <w:t>.00</w:t>
      </w:r>
    </w:p>
    <w:p w:rsidR="00495973" w:rsidRDefault="009250C6" w:rsidP="009250C6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kat. męska</w:t>
      </w:r>
      <w:r w:rsidR="0049597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od godz. </w:t>
      </w:r>
      <w:r w:rsidR="00160B01">
        <w:rPr>
          <w:rFonts w:asciiTheme="majorHAnsi" w:eastAsia="Times New Roman" w:hAnsiTheme="majorHAnsi" w:cs="Arial"/>
          <w:sz w:val="24"/>
          <w:szCs w:val="24"/>
          <w:lang w:eastAsia="pl-PL"/>
        </w:rPr>
        <w:t>10</w:t>
      </w:r>
      <w:r w:rsidR="00495973">
        <w:rPr>
          <w:rFonts w:asciiTheme="majorHAnsi" w:eastAsia="Times New Roman" w:hAnsiTheme="majorHAnsi" w:cs="Arial"/>
          <w:sz w:val="24"/>
          <w:szCs w:val="24"/>
          <w:lang w:eastAsia="pl-PL"/>
        </w:rPr>
        <w:t>.30</w:t>
      </w:r>
    </w:p>
    <w:p w:rsidR="00CC5660" w:rsidRDefault="00CC5660" w:rsidP="009250C6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Godz. mogą ulec zmianie w zależności od ilości zgłoszonych drużyn. </w:t>
      </w:r>
    </w:p>
    <w:p w:rsidR="00495973" w:rsidRDefault="00495973" w:rsidP="009250C6">
      <w:pPr>
        <w:shd w:val="clear" w:color="auto" w:fill="FFFFFF"/>
        <w:spacing w:after="0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Boisko przy Hali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pl-PL"/>
        </w:rPr>
        <w:t>OSiR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Trzemesznie, ul. Piastowska 11.</w:t>
      </w:r>
    </w:p>
    <w:p w:rsidR="00960CCC" w:rsidRDefault="00DB476A" w:rsidP="00960CCC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5</w:t>
      </w:r>
      <w:r w:rsidR="00A02C51" w:rsidRPr="00F54B8D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.     WARUNKI UCZESTNICTWA</w:t>
      </w:r>
      <w:r w:rsidR="00A02C5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:</w:t>
      </w:r>
    </w:p>
    <w:p w:rsidR="00960CCC" w:rsidRDefault="00495973" w:rsidP="00960CCC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>Drużyna składa się z 2 zawodników.</w:t>
      </w:r>
    </w:p>
    <w:p w:rsidR="00960CCC" w:rsidRDefault="00DB476A" w:rsidP="00960CCC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>Koszt u</w:t>
      </w:r>
      <w:r w:rsidR="00495973"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>dział</w:t>
      </w:r>
      <w:r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>u</w:t>
      </w:r>
      <w:r w:rsidR="00495973"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turnieju</w:t>
      </w:r>
      <w:r w:rsidR="000B7FB6"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: </w:t>
      </w:r>
      <w:r w:rsidR="00CC5660"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>4</w:t>
      </w:r>
      <w:r w:rsidR="00252162"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>0</w:t>
      </w:r>
      <w:r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,00 zł od drużyny. </w:t>
      </w:r>
      <w:r w:rsidR="00495973"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ramach turnieju każda drużyna otrzymuje </w:t>
      </w:r>
      <w:r w:rsidR="003D5B5C"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>napój i wyżywienie</w:t>
      </w:r>
      <w:r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960CCC" w:rsidRDefault="00A02C51" w:rsidP="00960CCC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>Wszyscy uczestnicy turniejów muszą podpisać oświadczenie zawodnika (załącznik nr 1)</w:t>
      </w:r>
      <w:r w:rsidR="00495973"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a osoby niepełnoletnie dodatkowo muszą posiadać pisemną zgodę rodzica bądź opiekuna prawnego (zaświadczenie - załącznik nr 2</w:t>
      </w:r>
      <w:r w:rsidR="00495973"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>).</w:t>
      </w:r>
    </w:p>
    <w:p w:rsidR="00A02C51" w:rsidRPr="00960CCC" w:rsidRDefault="00A02C51" w:rsidP="00960CCC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Zgłoszenia można dokonywać telefonicznie (691 808 908) </w:t>
      </w:r>
      <w:r w:rsidR="00394425"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>lub</w:t>
      </w:r>
      <w:r w:rsidR="00252162"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razie wolnych miejsc</w:t>
      </w:r>
      <w:r w:rsidR="00394425"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podczas turnieju.</w:t>
      </w:r>
    </w:p>
    <w:p w:rsidR="00960CCC" w:rsidRDefault="00DB476A" w:rsidP="00960CCC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6</w:t>
      </w:r>
      <w:r w:rsidR="006F4EBD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.  </w:t>
      </w:r>
      <w:r w:rsidR="00A02C5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SPOSÓB PRZEPROWADZENIE ZAWODÓW:</w:t>
      </w:r>
    </w:p>
    <w:p w:rsidR="00960CCC" w:rsidRDefault="00A02C51" w:rsidP="00960CCC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>System rozgrywania turnieju zostanie ustalony i ogłoszony przez Sędziego technicznego bezpośrednio przed jego rozpoczęciem i uzależniony będzie od liczby zgłoszonych drużyn.</w:t>
      </w:r>
    </w:p>
    <w:p w:rsidR="00960CCC" w:rsidRDefault="00A02C51" w:rsidP="00960CCC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>Domyślnym systemem rozgrywe</w:t>
      </w:r>
      <w:r w:rsidR="00960CCC">
        <w:rPr>
          <w:rFonts w:asciiTheme="majorHAnsi" w:eastAsia="Times New Roman" w:hAnsiTheme="majorHAnsi" w:cs="Arial"/>
          <w:sz w:val="24"/>
          <w:szCs w:val="24"/>
          <w:lang w:eastAsia="pl-PL"/>
        </w:rPr>
        <w:t>k jest tzw. system brazylijski</w:t>
      </w:r>
    </w:p>
    <w:p w:rsidR="00A02C51" w:rsidRPr="00960CCC" w:rsidRDefault="00A02C51" w:rsidP="00960CCC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60CCC">
        <w:rPr>
          <w:rFonts w:asciiTheme="majorHAnsi" w:hAnsiTheme="majorHAnsi"/>
          <w:sz w:val="24"/>
          <w:szCs w:val="24"/>
        </w:rPr>
        <w:t xml:space="preserve">Przepisy gry obowiązują jak w przepisach piłki siatkowej plażowej. O przepisach będzie informował sędzia przed rozpoczęciem turnieju. </w:t>
      </w:r>
    </w:p>
    <w:p w:rsidR="00A02C51" w:rsidRPr="00891150" w:rsidRDefault="00DB476A" w:rsidP="009250C6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7</w:t>
      </w:r>
      <w:r w:rsidR="00A02C51" w:rsidRPr="00891150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. </w:t>
      </w:r>
      <w:r w:rsidR="00A02C51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   </w:t>
      </w:r>
      <w:r w:rsidR="006F4EB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KLASYFIKACJA i </w:t>
      </w:r>
      <w:r w:rsidR="00A02C51" w:rsidRPr="00891150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NAGRODY:</w:t>
      </w:r>
    </w:p>
    <w:p w:rsidR="000B7FB6" w:rsidRDefault="006F4EBD" w:rsidP="009250C6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6F4EBD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OPEN </w:t>
      </w:r>
    </w:p>
    <w:p w:rsidR="006F4EBD" w:rsidRDefault="006F4EBD" w:rsidP="009250C6">
      <w:pPr>
        <w:pStyle w:val="Akapitzlist"/>
        <w:shd w:val="clear" w:color="auto" w:fill="FFFFFF"/>
        <w:spacing w:after="0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6F4EBD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- </w:t>
      </w:r>
      <w:r w:rsidR="000B7FB6" w:rsidRPr="006F4EBD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Puchary</w:t>
      </w:r>
      <w:r w:rsidR="00495973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</w:t>
      </w:r>
      <w:r w:rsidRPr="006F4EBD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dla</w:t>
      </w:r>
      <w:r w:rsidR="00495973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</w:t>
      </w:r>
      <w:r w:rsidRPr="006F4EBD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</w:t>
      </w:r>
      <w:r w:rsidR="00495973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drużyn, które zajmą </w:t>
      </w:r>
      <w:r w:rsidR="000B7FB6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4</w:t>
      </w:r>
      <w:r w:rsidR="00495973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pierwsze miejsca w każdej  </w:t>
      </w:r>
      <w:r w:rsidR="000B7FB6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z kategorii;</w:t>
      </w:r>
    </w:p>
    <w:p w:rsidR="000B7FB6" w:rsidRDefault="000B7FB6" w:rsidP="009250C6">
      <w:pPr>
        <w:pStyle w:val="Akapitzlist"/>
        <w:shd w:val="clear" w:color="auto" w:fill="FFFFFF"/>
        <w:spacing w:after="0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- Nagrody rzeczowe</w:t>
      </w:r>
      <w:r w:rsidRPr="000B7FB6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</w:t>
      </w:r>
      <w:r w:rsidRPr="006F4EBD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dla</w:t>
      </w: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</w:t>
      </w:r>
      <w:r w:rsidRPr="006F4EBD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drużyn, które zajmą 3 pierwsze miejsca w każdej  z kategorii.</w:t>
      </w:r>
    </w:p>
    <w:p w:rsidR="00A02C51" w:rsidRDefault="00DB476A" w:rsidP="009250C6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8</w:t>
      </w:r>
      <w:r w:rsidR="00A02C51" w:rsidRPr="00F54B8D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.     POSTANOWIENIA KOŃCOWE</w:t>
      </w:r>
      <w:r w:rsidR="00A02C5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:</w:t>
      </w:r>
    </w:p>
    <w:p w:rsidR="00960CCC" w:rsidRDefault="00A02C51" w:rsidP="00960CCC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Organizatorzy zapewniają sędziego technicznego, sędziego stolikowego oraz opiekę medyczną. </w:t>
      </w:r>
    </w:p>
    <w:p w:rsidR="00960CCC" w:rsidRPr="00960CCC" w:rsidRDefault="00A02C51" w:rsidP="00960CCC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60CC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Organizatorzy nie zapewniają ubezpieczenia. Zawodnicy grają na własną odpowiedzialność, mogą ubezpieczać się we własnym zakresie.</w:t>
      </w:r>
    </w:p>
    <w:p w:rsidR="00960CCC" w:rsidRDefault="00A02C51" w:rsidP="00960CCC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>Interpretacja regulaminu należy do Organizatora</w:t>
      </w:r>
    </w:p>
    <w:p w:rsidR="00406A6A" w:rsidRPr="00960CCC" w:rsidRDefault="00A02C51" w:rsidP="00960CCC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>Organizator zastrzega sobie możliwość dokonania zmian w regulaminie</w:t>
      </w:r>
      <w:r w:rsidR="00495F77" w:rsidRPr="00960CCC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9250C6" w:rsidRDefault="009250C6" w:rsidP="009250C6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250C6" w:rsidRDefault="009250C6" w:rsidP="009250C6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250C6" w:rsidRDefault="009250C6" w:rsidP="009250C6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250C6" w:rsidRDefault="009250C6" w:rsidP="009250C6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250C6" w:rsidRDefault="009250C6" w:rsidP="009250C6">
      <w:pPr>
        <w:shd w:val="clear" w:color="auto" w:fill="FFFFFF"/>
        <w:spacing w:after="0"/>
        <w:jc w:val="center"/>
        <w:outlineLvl w:val="3"/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lastRenderedPageBreak/>
        <w:t xml:space="preserve">Otwarte Turnieje </w:t>
      </w:r>
    </w:p>
    <w:p w:rsidR="009250C6" w:rsidRPr="00632C40" w:rsidRDefault="009250C6" w:rsidP="009250C6">
      <w:pPr>
        <w:shd w:val="clear" w:color="auto" w:fill="FFFFFF"/>
        <w:spacing w:after="0"/>
        <w:jc w:val="center"/>
        <w:outlineLvl w:val="3"/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</w:pPr>
      <w:r w:rsidRPr="00632C40"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>Piłki Siatkowej Plażowej</w:t>
      </w:r>
    </w:p>
    <w:p w:rsidR="009250C6" w:rsidRDefault="009250C6" w:rsidP="009250C6">
      <w:pPr>
        <w:shd w:val="clear" w:color="auto" w:fill="FFFFFF"/>
        <w:spacing w:after="0"/>
        <w:jc w:val="center"/>
        <w:outlineLvl w:val="3"/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</w:pPr>
      <w:r w:rsidRPr="00632C40"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>o Puchar Burmistrza Trzemeszna</w:t>
      </w:r>
    </w:p>
    <w:p w:rsidR="009250C6" w:rsidRPr="00632C40" w:rsidRDefault="00CC5660" w:rsidP="009250C6">
      <w:pPr>
        <w:shd w:val="clear" w:color="auto" w:fill="FFFFFF"/>
        <w:spacing w:after="0"/>
        <w:jc w:val="center"/>
        <w:outlineLvl w:val="3"/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>14.08.2022</w:t>
      </w:r>
      <w:r w:rsidR="009250C6"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 xml:space="preserve"> TRZEMESZNO</w:t>
      </w:r>
    </w:p>
    <w:p w:rsidR="009250C6" w:rsidRDefault="009250C6" w:rsidP="009250C6">
      <w:pPr>
        <w:spacing w:after="0"/>
        <w:ind w:left="360"/>
        <w:jc w:val="both"/>
        <w:textAlignment w:val="baseline"/>
        <w:rPr>
          <w:b/>
          <w:i/>
          <w:color w:val="000000"/>
        </w:rPr>
      </w:pPr>
    </w:p>
    <w:p w:rsidR="009250C6" w:rsidRPr="009250C6" w:rsidRDefault="009250C6" w:rsidP="009250C6">
      <w:pPr>
        <w:spacing w:after="0"/>
        <w:ind w:left="360"/>
        <w:jc w:val="both"/>
        <w:textAlignment w:val="baseline"/>
        <w:rPr>
          <w:i/>
          <w:color w:val="00B0F0"/>
        </w:rPr>
      </w:pPr>
      <w:r w:rsidRPr="009250C6">
        <w:rPr>
          <w:b/>
          <w:i/>
          <w:color w:val="000000"/>
        </w:rPr>
        <w:t>KLAUZULA INFORMACYJNA (RODO):</w:t>
      </w:r>
    </w:p>
    <w:p w:rsidR="009250C6" w:rsidRPr="009250C6" w:rsidRDefault="009250C6" w:rsidP="009250C6">
      <w:pPr>
        <w:pStyle w:val="gwpb0989f00msonormal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9250C6">
        <w:rPr>
          <w:i/>
          <w:color w:val="2D2D2D"/>
        </w:rPr>
        <w:t xml:space="preserve">1. </w:t>
      </w:r>
      <w:r w:rsidRPr="009250C6">
        <w:rPr>
          <w:i/>
        </w:rPr>
        <w:t xml:space="preserve">Organizatorem Turniejów jest </w:t>
      </w:r>
      <w:proofErr w:type="spellStart"/>
      <w:r w:rsidRPr="009250C6">
        <w:rPr>
          <w:i/>
        </w:rPr>
        <w:t>OSiR</w:t>
      </w:r>
      <w:proofErr w:type="spellEnd"/>
      <w:r w:rsidRPr="009250C6">
        <w:rPr>
          <w:i/>
        </w:rPr>
        <w:t xml:space="preserve"> w Trzemesznie z siedzibą w Trzemesznie przy ul. Piastowskiej, posiadająca nr NIP: 784-22-84-148, Regon: 634629000 (zwanym dalej </w:t>
      </w:r>
      <w:proofErr w:type="spellStart"/>
      <w:r w:rsidRPr="009250C6">
        <w:rPr>
          <w:i/>
        </w:rPr>
        <w:t>OSiR</w:t>
      </w:r>
      <w:proofErr w:type="spellEnd"/>
      <w:r w:rsidRPr="009250C6">
        <w:rPr>
          <w:i/>
        </w:rPr>
        <w:t>).</w:t>
      </w:r>
    </w:p>
    <w:p w:rsidR="009250C6" w:rsidRPr="009250C6" w:rsidRDefault="009250C6" w:rsidP="009250C6">
      <w:pPr>
        <w:pStyle w:val="gwpb0989f00msonormal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9250C6">
        <w:rPr>
          <w:i/>
        </w:rPr>
        <w:t>2. Uczestnikiem Turniejów  jest każda osoba fizyczna, która bierze udział w Lidze (dalej jako „Uczestnik”).</w:t>
      </w:r>
    </w:p>
    <w:p w:rsidR="009250C6" w:rsidRPr="009250C6" w:rsidRDefault="009250C6" w:rsidP="009250C6">
      <w:pPr>
        <w:pStyle w:val="gwpb0989f00msonormal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9250C6">
        <w:rPr>
          <w:i/>
        </w:rPr>
        <w:t>3. Istnieje możliwość, iż przebieg Ligi, w tym wizerunek osób w niej uczestniczących, będzie utrwalany za pomocą urządzeń rejestrujących obraz i dźwięk.</w:t>
      </w:r>
    </w:p>
    <w:p w:rsidR="009250C6" w:rsidRPr="009250C6" w:rsidRDefault="009250C6" w:rsidP="009250C6">
      <w:pPr>
        <w:pStyle w:val="gwpb0989f00msonormal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9250C6">
        <w:rPr>
          <w:i/>
        </w:rPr>
        <w:t xml:space="preserve">4. Biorąc udział w Turniejach Uczestnik wyraża nieodpłatnie zgodę na wykorzystanie, w tym rozpowszechnianie przez </w:t>
      </w:r>
      <w:proofErr w:type="spellStart"/>
      <w:r w:rsidRPr="009250C6">
        <w:rPr>
          <w:i/>
        </w:rPr>
        <w:t>OSiR</w:t>
      </w:r>
      <w:proofErr w:type="spellEnd"/>
      <w:r w:rsidRPr="009250C6">
        <w:rPr>
          <w:i/>
        </w:rPr>
        <w:t xml:space="preserve"> jego wizerunku, utrwalonego w trakcie Ligi za pomocą urządzeń rejestrujących obraz i dźwięk, poprzez jego publikację w całości lub we fragmentach na profilach </w:t>
      </w:r>
      <w:proofErr w:type="spellStart"/>
      <w:r w:rsidRPr="009250C6">
        <w:rPr>
          <w:i/>
        </w:rPr>
        <w:t>społecznościowych</w:t>
      </w:r>
      <w:proofErr w:type="spellEnd"/>
      <w:r w:rsidRPr="009250C6">
        <w:rPr>
          <w:i/>
        </w:rPr>
        <w:t xml:space="preserve"> (np.  </w:t>
      </w:r>
      <w:proofErr w:type="spellStart"/>
      <w:r w:rsidRPr="009250C6">
        <w:rPr>
          <w:i/>
        </w:rPr>
        <w:t>Facebook</w:t>
      </w:r>
      <w:proofErr w:type="spellEnd"/>
      <w:r w:rsidRPr="009250C6">
        <w:rPr>
          <w:i/>
        </w:rPr>
        <w:t xml:space="preserve">, </w:t>
      </w:r>
      <w:proofErr w:type="spellStart"/>
      <w:r w:rsidRPr="009250C6">
        <w:rPr>
          <w:i/>
        </w:rPr>
        <w:t>Youtube</w:t>
      </w:r>
      <w:proofErr w:type="spellEnd"/>
      <w:r w:rsidRPr="009250C6">
        <w:rPr>
          <w:i/>
        </w:rPr>
        <w:t xml:space="preserve">) i stronach internetowych </w:t>
      </w:r>
      <w:proofErr w:type="spellStart"/>
      <w:r w:rsidRPr="009250C6">
        <w:rPr>
          <w:i/>
        </w:rPr>
        <w:t>OSiR</w:t>
      </w:r>
      <w:proofErr w:type="spellEnd"/>
      <w:r w:rsidRPr="009250C6">
        <w:rPr>
          <w:i/>
        </w:rPr>
        <w:t xml:space="preserve"> oraz podmiotów z nią współdziałających w zakresie realizacji jej celów statutowych, jak również w pochodzących od </w:t>
      </w:r>
      <w:proofErr w:type="spellStart"/>
      <w:r w:rsidRPr="009250C6">
        <w:rPr>
          <w:i/>
        </w:rPr>
        <w:t>OSiRu</w:t>
      </w:r>
      <w:proofErr w:type="spellEnd"/>
      <w:r w:rsidRPr="009250C6">
        <w:rPr>
          <w:i/>
        </w:rPr>
        <w:t xml:space="preserve"> lub wykonanych na jej zlecenie publikacjach, prezentacjach, materiałach filmowych, oraz innego rodzaju materiałach informacyjnych (także w wersji drukowanej i elektronicznej) rozpowszechnianych przez </w:t>
      </w:r>
      <w:proofErr w:type="spellStart"/>
      <w:r w:rsidRPr="009250C6">
        <w:rPr>
          <w:i/>
        </w:rPr>
        <w:t>OSiR</w:t>
      </w:r>
      <w:proofErr w:type="spellEnd"/>
      <w:r w:rsidRPr="009250C6">
        <w:rPr>
          <w:i/>
        </w:rPr>
        <w:t xml:space="preserve">   w związku z organizacją Ligi lub dotyczącą jej działalnością informacyjną lub promocyjną.</w:t>
      </w:r>
    </w:p>
    <w:p w:rsidR="00EC148A" w:rsidRPr="009250C6" w:rsidRDefault="009250C6" w:rsidP="00925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0C6">
        <w:rPr>
          <w:rFonts w:ascii="Times New Roman" w:hAnsi="Times New Roman" w:cs="Times New Roman"/>
          <w:i/>
          <w:sz w:val="24"/>
          <w:szCs w:val="24"/>
        </w:rPr>
        <w:t xml:space="preserve"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informuję, że: 1) Administratorem danych osobowych Uczestników jest </w:t>
      </w:r>
      <w:proofErr w:type="spellStart"/>
      <w:r w:rsidRPr="009250C6">
        <w:rPr>
          <w:rFonts w:ascii="Times New Roman" w:hAnsi="Times New Roman" w:cs="Times New Roman"/>
          <w:i/>
          <w:sz w:val="24"/>
          <w:szCs w:val="24"/>
        </w:rPr>
        <w:t>OSiR</w:t>
      </w:r>
      <w:proofErr w:type="spellEnd"/>
      <w:r w:rsidRPr="009250C6">
        <w:rPr>
          <w:rFonts w:ascii="Times New Roman" w:hAnsi="Times New Roman" w:cs="Times New Roman"/>
          <w:i/>
          <w:sz w:val="24"/>
          <w:szCs w:val="24"/>
        </w:rPr>
        <w:t xml:space="preserve">. 5; 2) Administrator powołał Inspektora Ochrony Danych Osobowych; kontakt do IOD: </w:t>
      </w:r>
      <w:hyperlink r:id="rId5" w:history="1">
        <w:r w:rsidRPr="009250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iod@trzemeszno.pl</w:t>
        </w:r>
      </w:hyperlink>
      <w:r w:rsidRPr="009250C6">
        <w:rPr>
          <w:rFonts w:ascii="Times New Roman" w:hAnsi="Times New Roman" w:cs="Times New Roman"/>
          <w:i/>
          <w:color w:val="0000FF"/>
          <w:sz w:val="24"/>
          <w:szCs w:val="24"/>
        </w:rPr>
        <w:t>.;</w:t>
      </w:r>
      <w:r w:rsidRPr="009250C6">
        <w:rPr>
          <w:rFonts w:ascii="Times New Roman" w:hAnsi="Times New Roman" w:cs="Times New Roman"/>
          <w:i/>
          <w:sz w:val="24"/>
          <w:szCs w:val="24"/>
        </w:rPr>
        <w:t xml:space="preserve"> 3) dane osobowe Uczestników  w postaci wizerunku przetwarzane będą w celu informowania w mediach oraz publikacjach o działalności Administratora, na podstawie art. 6 ust. 1 lit. a RODO, tj. odrębnej zgody, o której mowa w pkt. 4 powyżej;  4) odbiorcami danych osobowych będą podmioty uprawnione do uzyskania danych osobowych na podstawie odrębnych przepisów prawa, upoważnieni pracownicy/współpracownicy Administratora, dostawcy usług technicznych i organizacyjnych, oraz podmioty, którym Administrator powierzył przetwarzanie danych osobowych – z zachowaniem wszelkich gwarancji zapewniających bezpieczeństwo przekazywanych danych; 5) dane osobowe Uczestników w postaci wizerunku będą przekazywane do państw trzecich (spoza Europejskiego Obszaru Gospodarczego), co do których Komisja Europejska wydała decyzję o stwierdzeniu odpowiedniego stopnia ochrony danych osobowych; w takich przypadkach dane będą przekazywane zgodnie z powszechnie obowiązującymi przepisami prawa    z zapewnieniem odpowiednich zabezpieczeń, na podstawie standardowych klauzul ochrony danych przyjętych przez Komisję Europejską; Uczestnik może uzyskać kopię danych osobowych przekazywanych do państwa trzeciego;  6) dane osobowe Uczestników przechowywane będą do momentu odwołania zgody; 7) Uczestnicy posiadają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 Strona 2 z 2   8) Uczestnikom przysługuje prawo wniesienia skargi do organu nadzorczego – Prezesa Urzędu Ochrony Danych Osobowych w przypadku, gdy przy przetwarzaniu danych osobowych Administrator narusza przepisy dotyczące ochrony danych osobowych; 9) podanie danych osobowych jest dobrowolne, jednakże niezbędne do uczestnictwa w Lidze; 10) wobec Uczestników nie będą podejmowane zautomatyzowane decyzje (decyzje bez udziału człowieka),  w tym ich dane nie będą podlegały profilowaniu</w:t>
      </w:r>
    </w:p>
    <w:sectPr w:rsidR="00EC148A" w:rsidRPr="009250C6" w:rsidSect="00252162"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CA3"/>
    <w:multiLevelType w:val="hybridMultilevel"/>
    <w:tmpl w:val="11924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3D5"/>
    <w:multiLevelType w:val="hybridMultilevel"/>
    <w:tmpl w:val="62200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279B"/>
    <w:multiLevelType w:val="hybridMultilevel"/>
    <w:tmpl w:val="535C6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368EE"/>
    <w:multiLevelType w:val="hybridMultilevel"/>
    <w:tmpl w:val="823EE90A"/>
    <w:lvl w:ilvl="0" w:tplc="CE226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7DE9"/>
    <w:multiLevelType w:val="hybridMultilevel"/>
    <w:tmpl w:val="16726378"/>
    <w:lvl w:ilvl="0" w:tplc="52A0238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B2CA0"/>
    <w:multiLevelType w:val="hybridMultilevel"/>
    <w:tmpl w:val="7564F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C7365"/>
    <w:multiLevelType w:val="hybridMultilevel"/>
    <w:tmpl w:val="70FE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E144A"/>
    <w:multiLevelType w:val="hybridMultilevel"/>
    <w:tmpl w:val="1E26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E346C"/>
    <w:multiLevelType w:val="multilevel"/>
    <w:tmpl w:val="4EDA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9E52B2"/>
    <w:multiLevelType w:val="hybridMultilevel"/>
    <w:tmpl w:val="97F2C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96072"/>
    <w:multiLevelType w:val="multilevel"/>
    <w:tmpl w:val="70FC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3324FB"/>
    <w:multiLevelType w:val="hybridMultilevel"/>
    <w:tmpl w:val="D0746C0C"/>
    <w:lvl w:ilvl="0" w:tplc="261422C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54B8D"/>
    <w:rsid w:val="000404C4"/>
    <w:rsid w:val="0005560F"/>
    <w:rsid w:val="000B7FB6"/>
    <w:rsid w:val="0016082D"/>
    <w:rsid w:val="00160B01"/>
    <w:rsid w:val="00193C15"/>
    <w:rsid w:val="00244AE6"/>
    <w:rsid w:val="00252162"/>
    <w:rsid w:val="002B3131"/>
    <w:rsid w:val="0034364F"/>
    <w:rsid w:val="00374EC1"/>
    <w:rsid w:val="00394425"/>
    <w:rsid w:val="003A76F5"/>
    <w:rsid w:val="003D5B5C"/>
    <w:rsid w:val="00406A6A"/>
    <w:rsid w:val="00423872"/>
    <w:rsid w:val="00495973"/>
    <w:rsid w:val="00495F77"/>
    <w:rsid w:val="004C2C50"/>
    <w:rsid w:val="00530D1A"/>
    <w:rsid w:val="005419F1"/>
    <w:rsid w:val="005702C0"/>
    <w:rsid w:val="005930A8"/>
    <w:rsid w:val="00607065"/>
    <w:rsid w:val="006076C8"/>
    <w:rsid w:val="00632C40"/>
    <w:rsid w:val="00642B28"/>
    <w:rsid w:val="006916CF"/>
    <w:rsid w:val="006E5B8B"/>
    <w:rsid w:val="006F4EBD"/>
    <w:rsid w:val="006F65D3"/>
    <w:rsid w:val="00730001"/>
    <w:rsid w:val="00733157"/>
    <w:rsid w:val="0075036C"/>
    <w:rsid w:val="00770C9F"/>
    <w:rsid w:val="00791B25"/>
    <w:rsid w:val="007A495E"/>
    <w:rsid w:val="007C2711"/>
    <w:rsid w:val="007D5070"/>
    <w:rsid w:val="00835EBC"/>
    <w:rsid w:val="00891150"/>
    <w:rsid w:val="009241A2"/>
    <w:rsid w:val="009250C6"/>
    <w:rsid w:val="00960CCC"/>
    <w:rsid w:val="00981FED"/>
    <w:rsid w:val="00994CB9"/>
    <w:rsid w:val="009C6A3C"/>
    <w:rsid w:val="009D1C13"/>
    <w:rsid w:val="00A0224B"/>
    <w:rsid w:val="00A02C51"/>
    <w:rsid w:val="00A44EEA"/>
    <w:rsid w:val="00A57831"/>
    <w:rsid w:val="00B03189"/>
    <w:rsid w:val="00B445CC"/>
    <w:rsid w:val="00B60C2C"/>
    <w:rsid w:val="00B84282"/>
    <w:rsid w:val="00C61B70"/>
    <w:rsid w:val="00CC5660"/>
    <w:rsid w:val="00D31AD4"/>
    <w:rsid w:val="00D3515D"/>
    <w:rsid w:val="00D430DA"/>
    <w:rsid w:val="00D626DE"/>
    <w:rsid w:val="00DB476A"/>
    <w:rsid w:val="00E134D6"/>
    <w:rsid w:val="00E4453A"/>
    <w:rsid w:val="00E52552"/>
    <w:rsid w:val="00E565F3"/>
    <w:rsid w:val="00E814E0"/>
    <w:rsid w:val="00EC148A"/>
    <w:rsid w:val="00ED3EEF"/>
    <w:rsid w:val="00F2333F"/>
    <w:rsid w:val="00F54B8D"/>
    <w:rsid w:val="00F7578B"/>
    <w:rsid w:val="00F86AD0"/>
    <w:rsid w:val="00FD6C97"/>
    <w:rsid w:val="00FE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48A"/>
  </w:style>
  <w:style w:type="paragraph" w:styleId="Nagwek4">
    <w:name w:val="heading 4"/>
    <w:basedOn w:val="Normalny"/>
    <w:link w:val="Nagwek4Znak"/>
    <w:uiPriority w:val="9"/>
    <w:qFormat/>
    <w:rsid w:val="00F54B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54B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54B8D"/>
  </w:style>
  <w:style w:type="character" w:styleId="Pogrubienie">
    <w:name w:val="Strong"/>
    <w:basedOn w:val="Domylnaczcionkaakapitu"/>
    <w:uiPriority w:val="22"/>
    <w:qFormat/>
    <w:rsid w:val="00F54B8D"/>
    <w:rPr>
      <w:b/>
      <w:bCs/>
    </w:rPr>
  </w:style>
  <w:style w:type="paragraph" w:styleId="Akapitzlist">
    <w:name w:val="List Paragraph"/>
    <w:basedOn w:val="Normalny"/>
    <w:uiPriority w:val="34"/>
    <w:qFormat/>
    <w:rsid w:val="00F54B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50C6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customStyle="1" w:styleId="gwpb0989f00msonormal">
    <w:name w:val="gwpb0989f00_msonormal"/>
    <w:basedOn w:val="Normalny"/>
    <w:rsid w:val="0092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rzem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Użytkownik systemu Windows</cp:lastModifiedBy>
  <cp:revision>5</cp:revision>
  <cp:lastPrinted>2021-07-30T11:28:00Z</cp:lastPrinted>
  <dcterms:created xsi:type="dcterms:W3CDTF">2021-07-05T12:38:00Z</dcterms:created>
  <dcterms:modified xsi:type="dcterms:W3CDTF">2022-06-21T11:53:00Z</dcterms:modified>
</cp:coreProperties>
</file>