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A9" w:rsidRPr="00892BDD" w:rsidRDefault="002521C9" w:rsidP="00892BD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-304800</wp:posOffset>
            </wp:positionV>
            <wp:extent cx="1066800" cy="495300"/>
            <wp:effectExtent l="19050" t="0" r="0" b="0"/>
            <wp:wrapNone/>
            <wp:docPr id="2" name="Obraz 1" descr="AVA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C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A1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-304800</wp:posOffset>
            </wp:positionV>
            <wp:extent cx="1070610" cy="601980"/>
            <wp:effectExtent l="19050" t="0" r="0" b="0"/>
            <wp:wrapNone/>
            <wp:docPr id="1" name="Obraz 0" descr="Logo_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i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888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="000F27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014A9" w:rsidRPr="00892BDD">
        <w:rPr>
          <w:rFonts w:ascii="Times New Roman" w:hAnsi="Times New Roman" w:cs="Times New Roman"/>
          <w:b/>
          <w:color w:val="FF0000"/>
          <w:sz w:val="24"/>
          <w:szCs w:val="24"/>
        </w:rPr>
        <w:t>MŁODZIEŻOWY TURNIEJ GIER STOŁOWYCH</w:t>
      </w:r>
    </w:p>
    <w:p w:rsidR="004014A9" w:rsidRDefault="000F27FE" w:rsidP="002521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CUP 20</w:t>
      </w:r>
      <w:r w:rsidR="002521C9">
        <w:rPr>
          <w:rFonts w:ascii="Times New Roman" w:hAnsi="Times New Roman" w:cs="Times New Roman"/>
          <w:b/>
          <w:color w:val="FF0000"/>
          <w:sz w:val="24"/>
          <w:szCs w:val="24"/>
        </w:rPr>
        <w:t>21 27.06.2021</w:t>
      </w:r>
    </w:p>
    <w:p w:rsidR="002521C9" w:rsidRPr="00892BDD" w:rsidRDefault="002521C9" w:rsidP="002521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BOISKO ORLIK W TRZEMESZNIE</w:t>
      </w:r>
    </w:p>
    <w:p w:rsidR="004014A9" w:rsidRPr="00892BDD" w:rsidRDefault="00851A11" w:rsidP="00892BDD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92B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REGULAMIN</w:t>
      </w:r>
    </w:p>
    <w:p w:rsidR="004014A9" w:rsidRPr="00892BDD" w:rsidRDefault="006F7A8C" w:rsidP="00892B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2BDD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605887" w:rsidRPr="00892BDD" w:rsidRDefault="00605887" w:rsidP="00892B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DD">
        <w:rPr>
          <w:rFonts w:ascii="Times New Roman" w:hAnsi="Times New Roman" w:cs="Times New Roman"/>
          <w:sz w:val="24"/>
          <w:szCs w:val="24"/>
        </w:rPr>
        <w:t xml:space="preserve">Niniejszy regulamin określa zasady uczestnictwa w </w:t>
      </w:r>
      <w:r w:rsidR="00DB1888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892BDD">
        <w:rPr>
          <w:rFonts w:ascii="Times New Roman" w:hAnsi="Times New Roman" w:cs="Times New Roman"/>
          <w:b/>
          <w:sz w:val="24"/>
          <w:szCs w:val="24"/>
        </w:rPr>
        <w:t>Młodzieżowy</w:t>
      </w:r>
      <w:r w:rsidR="000F27FE">
        <w:rPr>
          <w:rFonts w:ascii="Times New Roman" w:hAnsi="Times New Roman" w:cs="Times New Roman"/>
          <w:b/>
          <w:sz w:val="24"/>
          <w:szCs w:val="24"/>
        </w:rPr>
        <w:t>m</w:t>
      </w:r>
      <w:r w:rsidRPr="00892BDD">
        <w:rPr>
          <w:rFonts w:ascii="Times New Roman" w:hAnsi="Times New Roman" w:cs="Times New Roman"/>
          <w:b/>
          <w:sz w:val="24"/>
          <w:szCs w:val="24"/>
        </w:rPr>
        <w:t xml:space="preserve"> Turniej</w:t>
      </w:r>
      <w:r w:rsidR="000F27FE">
        <w:rPr>
          <w:rFonts w:ascii="Times New Roman" w:hAnsi="Times New Roman" w:cs="Times New Roman"/>
          <w:b/>
          <w:sz w:val="24"/>
          <w:szCs w:val="24"/>
        </w:rPr>
        <w:t>u</w:t>
      </w:r>
      <w:r w:rsidRPr="00892BDD">
        <w:rPr>
          <w:rFonts w:ascii="Times New Roman" w:hAnsi="Times New Roman" w:cs="Times New Roman"/>
          <w:b/>
          <w:sz w:val="24"/>
          <w:szCs w:val="24"/>
        </w:rPr>
        <w:t xml:space="preserve"> Gier Stołowych Cup 20</w:t>
      </w:r>
      <w:r w:rsidR="002521C9">
        <w:rPr>
          <w:rFonts w:ascii="Times New Roman" w:hAnsi="Times New Roman" w:cs="Times New Roman"/>
          <w:b/>
          <w:sz w:val="24"/>
          <w:szCs w:val="24"/>
        </w:rPr>
        <w:t>21</w:t>
      </w:r>
      <w:r w:rsidRPr="00892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DD">
        <w:rPr>
          <w:rFonts w:ascii="Times New Roman" w:hAnsi="Times New Roman" w:cs="Times New Roman"/>
          <w:sz w:val="24"/>
          <w:szCs w:val="24"/>
        </w:rPr>
        <w:t xml:space="preserve">organizowanego przez Ośrodek Sportu i Rekreacji w Trzemesznie oraz Kopalnie Kruszywa AVACO Ławki w ramach </w:t>
      </w:r>
      <w:r w:rsidR="00DB1888">
        <w:rPr>
          <w:rFonts w:ascii="Times New Roman" w:hAnsi="Times New Roman" w:cs="Times New Roman"/>
          <w:sz w:val="24"/>
          <w:szCs w:val="24"/>
        </w:rPr>
        <w:t>X</w:t>
      </w:r>
      <w:r w:rsidRPr="00892BDD">
        <w:rPr>
          <w:rFonts w:ascii="Times New Roman" w:hAnsi="Times New Roman" w:cs="Times New Roman"/>
          <w:sz w:val="24"/>
          <w:szCs w:val="24"/>
        </w:rPr>
        <w:t xml:space="preserve"> Turnieju Piłki Nożnej Sołectw AVACO</w:t>
      </w:r>
      <w:r w:rsidR="005B00BE" w:rsidRPr="00892BDD">
        <w:rPr>
          <w:rFonts w:ascii="Times New Roman" w:hAnsi="Times New Roman" w:cs="Times New Roman"/>
          <w:sz w:val="24"/>
          <w:szCs w:val="24"/>
        </w:rPr>
        <w:t xml:space="preserve">. </w:t>
      </w:r>
      <w:r w:rsidR="005B00BE">
        <w:rPr>
          <w:rFonts w:ascii="Times New Roman" w:hAnsi="Times New Roman" w:cs="Times New Roman"/>
          <w:sz w:val="24"/>
          <w:szCs w:val="24"/>
        </w:rPr>
        <w:t>Każdy uczestnik przystępujący do turnieju zobowiązany jest zapoznać się regulaminem.</w:t>
      </w:r>
    </w:p>
    <w:p w:rsidR="00605887" w:rsidRPr="00892BDD" w:rsidRDefault="00605887" w:rsidP="00892B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DD">
        <w:rPr>
          <w:rFonts w:ascii="Times New Roman" w:hAnsi="Times New Roman" w:cs="Times New Roman"/>
          <w:sz w:val="24"/>
          <w:szCs w:val="24"/>
        </w:rPr>
        <w:t xml:space="preserve">Turniej zostanie rozegrany </w:t>
      </w:r>
      <w:r w:rsidR="002521C9">
        <w:rPr>
          <w:rFonts w:ascii="Times New Roman" w:hAnsi="Times New Roman" w:cs="Times New Roman"/>
          <w:sz w:val="24"/>
          <w:szCs w:val="24"/>
        </w:rPr>
        <w:t>27 czerwca 2021</w:t>
      </w:r>
      <w:r w:rsidR="00892BDD">
        <w:rPr>
          <w:rFonts w:ascii="Times New Roman" w:hAnsi="Times New Roman" w:cs="Times New Roman"/>
          <w:sz w:val="24"/>
          <w:szCs w:val="24"/>
        </w:rPr>
        <w:t xml:space="preserve"> r. </w:t>
      </w:r>
      <w:r w:rsidR="002521C9">
        <w:rPr>
          <w:rFonts w:ascii="Times New Roman" w:hAnsi="Times New Roman" w:cs="Times New Roman"/>
          <w:sz w:val="24"/>
          <w:szCs w:val="24"/>
        </w:rPr>
        <w:t>boisko ORLIK</w:t>
      </w:r>
      <w:r w:rsidR="00892BDD">
        <w:rPr>
          <w:rFonts w:ascii="Times New Roman" w:hAnsi="Times New Roman" w:cs="Times New Roman"/>
          <w:sz w:val="24"/>
          <w:szCs w:val="24"/>
        </w:rPr>
        <w:t xml:space="preserve"> w Trz</w:t>
      </w:r>
      <w:r w:rsidR="005B00BE">
        <w:rPr>
          <w:rFonts w:ascii="Times New Roman" w:hAnsi="Times New Roman" w:cs="Times New Roman"/>
          <w:sz w:val="24"/>
          <w:szCs w:val="24"/>
        </w:rPr>
        <w:t>emesznie, w godz. od 15:00 do 17:0</w:t>
      </w:r>
      <w:r w:rsidR="00892BDD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4014A9" w:rsidRPr="00892BDD" w:rsidRDefault="004014A9" w:rsidP="00892B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DD">
        <w:rPr>
          <w:rFonts w:ascii="Times New Roman" w:hAnsi="Times New Roman" w:cs="Times New Roman"/>
          <w:sz w:val="24"/>
          <w:szCs w:val="24"/>
        </w:rPr>
        <w:t xml:space="preserve">Turniej zostanie rozegrany na stołach do </w:t>
      </w:r>
      <w:proofErr w:type="spellStart"/>
      <w:r w:rsidRPr="00892BDD">
        <w:rPr>
          <w:rFonts w:ascii="Times New Roman" w:hAnsi="Times New Roman" w:cs="Times New Roman"/>
          <w:sz w:val="24"/>
          <w:szCs w:val="24"/>
        </w:rPr>
        <w:t>piłkarzyków</w:t>
      </w:r>
      <w:proofErr w:type="spellEnd"/>
      <w:r w:rsidRPr="00892BDD">
        <w:rPr>
          <w:rFonts w:ascii="Times New Roman" w:hAnsi="Times New Roman" w:cs="Times New Roman"/>
          <w:sz w:val="24"/>
          <w:szCs w:val="24"/>
        </w:rPr>
        <w:t xml:space="preserve"> oraz cymbergaja.</w:t>
      </w:r>
    </w:p>
    <w:p w:rsidR="004014A9" w:rsidRPr="00892BDD" w:rsidRDefault="004014A9" w:rsidP="00892B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DD">
        <w:rPr>
          <w:rFonts w:ascii="Times New Roman" w:hAnsi="Times New Roman" w:cs="Times New Roman"/>
          <w:sz w:val="24"/>
          <w:szCs w:val="24"/>
        </w:rPr>
        <w:t xml:space="preserve">Turniej </w:t>
      </w:r>
      <w:r w:rsidR="00605887" w:rsidRPr="00892BDD">
        <w:rPr>
          <w:rFonts w:ascii="Times New Roman" w:hAnsi="Times New Roman" w:cs="Times New Roman"/>
          <w:sz w:val="24"/>
          <w:szCs w:val="24"/>
        </w:rPr>
        <w:t>kierowany jest do uczniów szkół podstawowych i gimnazjalnych i zostanie rozegrany w dwóch kategoriach</w:t>
      </w:r>
      <w:r w:rsidRPr="00892BDD">
        <w:rPr>
          <w:rFonts w:ascii="Times New Roman" w:hAnsi="Times New Roman" w:cs="Times New Roman"/>
          <w:sz w:val="24"/>
          <w:szCs w:val="24"/>
        </w:rPr>
        <w:t>:</w:t>
      </w:r>
    </w:p>
    <w:p w:rsidR="004014A9" w:rsidRPr="00892BDD" w:rsidRDefault="002521C9" w:rsidP="00892B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rocznik 2006-2009</w:t>
      </w:r>
      <w:r w:rsidR="004014A9" w:rsidRPr="00892BDD">
        <w:rPr>
          <w:rFonts w:ascii="Times New Roman" w:hAnsi="Times New Roman" w:cs="Times New Roman"/>
          <w:sz w:val="24"/>
          <w:szCs w:val="24"/>
        </w:rPr>
        <w:t>;</w:t>
      </w:r>
    </w:p>
    <w:p w:rsidR="004014A9" w:rsidRPr="005B00BE" w:rsidRDefault="002521C9" w:rsidP="005B00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rocznik 2010</w:t>
      </w:r>
      <w:r w:rsidR="005B00BE">
        <w:rPr>
          <w:rFonts w:ascii="Times New Roman" w:hAnsi="Times New Roman" w:cs="Times New Roman"/>
          <w:sz w:val="24"/>
          <w:szCs w:val="24"/>
        </w:rPr>
        <w:t xml:space="preserve"> i młodszy</w:t>
      </w:r>
      <w:r w:rsidR="004014A9" w:rsidRPr="005B00BE">
        <w:rPr>
          <w:rFonts w:ascii="Times New Roman" w:hAnsi="Times New Roman" w:cs="Times New Roman"/>
          <w:sz w:val="24"/>
          <w:szCs w:val="24"/>
        </w:rPr>
        <w:t>;</w:t>
      </w:r>
    </w:p>
    <w:p w:rsidR="008806D9" w:rsidRPr="00892BDD" w:rsidRDefault="008806D9" w:rsidP="00892B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DD">
        <w:rPr>
          <w:rFonts w:ascii="Times New Roman" w:hAnsi="Times New Roman" w:cs="Times New Roman"/>
          <w:sz w:val="24"/>
          <w:szCs w:val="24"/>
        </w:rPr>
        <w:t>Dopuszczalny jest udział w turniejach osób z młodszych roczników w starszych kategoriach. Ostateczna decyzja o udziale danej osoby w turnieju należy wyłącznie do organizatora.</w:t>
      </w:r>
    </w:p>
    <w:p w:rsidR="004014A9" w:rsidRPr="00892BDD" w:rsidRDefault="006F7A8C" w:rsidP="00892B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DD">
        <w:rPr>
          <w:rFonts w:ascii="Times New Roman" w:hAnsi="Times New Roman" w:cs="Times New Roman"/>
          <w:sz w:val="24"/>
          <w:szCs w:val="24"/>
        </w:rPr>
        <w:t>Zawodnicy biorący udział w turnieju powinni posia</w:t>
      </w:r>
      <w:r w:rsidR="00892BDD">
        <w:rPr>
          <w:rFonts w:ascii="Times New Roman" w:hAnsi="Times New Roman" w:cs="Times New Roman"/>
          <w:sz w:val="24"/>
          <w:szCs w:val="24"/>
        </w:rPr>
        <w:t>dać ze sobą legitymacje szkolne umożliwiaj</w:t>
      </w:r>
      <w:r w:rsidR="005B00BE">
        <w:rPr>
          <w:rFonts w:ascii="Times New Roman" w:hAnsi="Times New Roman" w:cs="Times New Roman"/>
          <w:sz w:val="24"/>
          <w:szCs w:val="24"/>
        </w:rPr>
        <w:t>ą</w:t>
      </w:r>
      <w:r w:rsidR="00892BDD">
        <w:rPr>
          <w:rFonts w:ascii="Times New Roman" w:hAnsi="Times New Roman" w:cs="Times New Roman"/>
          <w:sz w:val="24"/>
          <w:szCs w:val="24"/>
        </w:rPr>
        <w:t>ce weryfikację zawodników.</w:t>
      </w:r>
    </w:p>
    <w:p w:rsidR="008806D9" w:rsidRPr="00892BDD" w:rsidRDefault="008806D9" w:rsidP="00892BD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92BDD">
        <w:t>Turniej ma na celu popularyzacje aktywności fizycznej, propagowanie zasad zdrowej sportowej rywalizacji, aktywizację ruchową dzieci i młodzieży.</w:t>
      </w:r>
    </w:p>
    <w:p w:rsidR="008806D9" w:rsidRPr="00892BDD" w:rsidRDefault="008806D9" w:rsidP="00892B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DD">
        <w:rPr>
          <w:rFonts w:ascii="Times New Roman" w:hAnsi="Times New Roman" w:cs="Times New Roman"/>
          <w:b/>
          <w:sz w:val="24"/>
          <w:szCs w:val="24"/>
        </w:rPr>
        <w:t>Uczestnictwo:</w:t>
      </w:r>
    </w:p>
    <w:p w:rsidR="008806D9" w:rsidRPr="00892BDD" w:rsidRDefault="008806D9" w:rsidP="00892BDD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892BDD">
        <w:t xml:space="preserve">Uczestnictwo w turniejach jest dobrowolne i bezpłatne. </w:t>
      </w:r>
    </w:p>
    <w:p w:rsidR="008806D9" w:rsidRPr="00892BDD" w:rsidRDefault="008806D9" w:rsidP="00892BDD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892BDD">
        <w:t>Warunkiem uczestnictwa w turnieju jest uprzednie przedstawienie osobie prowadzącej tur</w:t>
      </w:r>
      <w:r w:rsidR="005B00BE">
        <w:t>niej ważnej legitymacji szkolne</w:t>
      </w:r>
      <w:r w:rsidR="00892BDD">
        <w:t>.</w:t>
      </w:r>
    </w:p>
    <w:p w:rsidR="00892BDD" w:rsidRDefault="008806D9" w:rsidP="00892BDD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892BDD">
        <w:t xml:space="preserve"> </w:t>
      </w:r>
      <w:r w:rsidR="00892BDD">
        <w:t>Zawodnicy zobowiązani są do zachowania zgodnie z duchem zasady Fair Play podczas całego turnieju.</w:t>
      </w:r>
    </w:p>
    <w:p w:rsidR="00892BDD" w:rsidRPr="00892BDD" w:rsidRDefault="00892BDD" w:rsidP="00892BDD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t>W sytuacjach spornych decyduje sędzia i on rozstrzyga wszelkie spory.</w:t>
      </w:r>
    </w:p>
    <w:p w:rsidR="008806D9" w:rsidRPr="00892BDD" w:rsidRDefault="008806D9" w:rsidP="00892BDD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892BDD">
        <w:rPr>
          <w:b/>
        </w:rPr>
        <w:t>Drużyna:</w:t>
      </w:r>
    </w:p>
    <w:p w:rsidR="008806D9" w:rsidRPr="00892BDD" w:rsidRDefault="008806D9" w:rsidP="00892BDD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2BDD">
        <w:rPr>
          <w:rFonts w:ascii="Times New Roman" w:hAnsi="Times New Roman" w:cs="Times New Roman"/>
          <w:sz w:val="24"/>
          <w:szCs w:val="24"/>
        </w:rPr>
        <w:t>Drużyna może się składać od 2 do 3 zawodników.</w:t>
      </w:r>
    </w:p>
    <w:p w:rsidR="008806D9" w:rsidRPr="00892BDD" w:rsidRDefault="008806D9" w:rsidP="00892BDD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DD">
        <w:rPr>
          <w:rFonts w:ascii="Times New Roman" w:hAnsi="Times New Roman" w:cs="Times New Roman"/>
          <w:sz w:val="24"/>
          <w:szCs w:val="24"/>
        </w:rPr>
        <w:t xml:space="preserve">W trakcie turnieju zawodnik może reprezentować wyłącznie jeden zespół pod rygorem dyskwalifikacji drużyny do której przeszedł zawodnik. </w:t>
      </w:r>
    </w:p>
    <w:p w:rsidR="008806D9" w:rsidRPr="00892BDD" w:rsidRDefault="008806D9" w:rsidP="00892BDD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DD">
        <w:rPr>
          <w:rFonts w:ascii="Times New Roman" w:hAnsi="Times New Roman" w:cs="Times New Roman"/>
          <w:sz w:val="24"/>
          <w:szCs w:val="24"/>
        </w:rPr>
        <w:t xml:space="preserve">Każda drużyna ma obowiązek wybrania kapitana zespołu, który od dnia jej zgłoszenia do turnieju jest osobą kontaktową z Organizatorem turnieju. </w:t>
      </w:r>
    </w:p>
    <w:p w:rsidR="008806D9" w:rsidRPr="00892BDD" w:rsidRDefault="008806D9" w:rsidP="00892BDD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2BDD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naruszenia zasad przedstawionych w niniejszym rozdziale, zespół może zostać zdyskwalifikowany. Ostateczną decyzję w sprawie dyskwalifikacji drużyny podejmuje Organizator. </w:t>
      </w:r>
    </w:p>
    <w:p w:rsidR="008806D9" w:rsidRPr="00892BDD" w:rsidRDefault="006F7A8C" w:rsidP="00892B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DD">
        <w:rPr>
          <w:rFonts w:ascii="Times New Roman" w:hAnsi="Times New Roman" w:cs="Times New Roman"/>
          <w:b/>
          <w:sz w:val="24"/>
          <w:szCs w:val="24"/>
        </w:rPr>
        <w:t>System rozgrywek</w:t>
      </w:r>
      <w:r w:rsidR="008806D9" w:rsidRPr="00892BDD">
        <w:rPr>
          <w:rFonts w:ascii="Times New Roman" w:hAnsi="Times New Roman" w:cs="Times New Roman"/>
          <w:b/>
          <w:sz w:val="24"/>
          <w:szCs w:val="24"/>
        </w:rPr>
        <w:t>:</w:t>
      </w:r>
    </w:p>
    <w:p w:rsidR="008806D9" w:rsidRPr="005B00BE" w:rsidRDefault="005B00BE" w:rsidP="00892BDD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5B00BE">
        <w:t>System rozgrywek oraz czas trwania meczu  uzależniony jest od ilości drużyn: "każdy z każdym" bądź system pucharowy.</w:t>
      </w:r>
    </w:p>
    <w:p w:rsidR="008806D9" w:rsidRPr="00892BDD" w:rsidRDefault="008806D9" w:rsidP="00892BDD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892BDD">
        <w:t>Zawodnicy biorący udział w turnieju zostaną przed rozpoczęciem rywalizacji poinformowani przez Organizatora o zastosowanym systemie rozgrywek. Ponadto organizator przed rozpoczęciem rywalizacji przypomni wszystkie zasady i przepisy gry obowiązujące w turnieju.</w:t>
      </w:r>
    </w:p>
    <w:p w:rsidR="00D60CBD" w:rsidRPr="00892BDD" w:rsidRDefault="00D60CBD" w:rsidP="00892BDD">
      <w:pPr>
        <w:spacing w:after="0" w:line="36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DD">
        <w:rPr>
          <w:rFonts w:ascii="Times New Roman" w:hAnsi="Times New Roman" w:cs="Times New Roman"/>
          <w:b/>
          <w:sz w:val="24"/>
          <w:szCs w:val="24"/>
        </w:rPr>
        <w:t>Zasady gry:</w:t>
      </w:r>
    </w:p>
    <w:p w:rsidR="006F7A8C" w:rsidRPr="00892BDD" w:rsidRDefault="006F7A8C" w:rsidP="00892BD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BDD">
        <w:rPr>
          <w:rFonts w:ascii="Times New Roman" w:hAnsi="Times New Roman" w:cs="Times New Roman"/>
          <w:b/>
          <w:sz w:val="24"/>
          <w:szCs w:val="24"/>
          <w:u w:val="single"/>
        </w:rPr>
        <w:t>PIŁKARZYKI:</w:t>
      </w:r>
    </w:p>
    <w:p w:rsidR="00D60CBD" w:rsidRDefault="00D60CBD" w:rsidP="00892BDD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892BDD">
        <w:t xml:space="preserve">Rozgrywki turniejowe prowadzone będą na dwóch stołach do </w:t>
      </w:r>
      <w:proofErr w:type="spellStart"/>
      <w:r w:rsidRPr="00892BDD">
        <w:t>piłkarzyków</w:t>
      </w:r>
      <w:proofErr w:type="spellEnd"/>
      <w:r w:rsidRPr="00892BDD">
        <w:t xml:space="preserve"> wg zasad u</w:t>
      </w:r>
      <w:r w:rsidR="005B00BE">
        <w:t>jętych w niniejszym regulaminie.</w:t>
      </w:r>
    </w:p>
    <w:p w:rsidR="005B00BE" w:rsidRPr="00892BDD" w:rsidRDefault="005B00BE" w:rsidP="00892BDD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>
        <w:t>Drużyna składa się z dwóch zawodników.</w:t>
      </w:r>
    </w:p>
    <w:p w:rsidR="00D60CBD" w:rsidRPr="00892BDD" w:rsidRDefault="00D60CBD" w:rsidP="00892BDD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892BDD">
        <w:t>Mecze rozgrywane są jedną piłką.</w:t>
      </w:r>
    </w:p>
    <w:p w:rsidR="00D60CBD" w:rsidRPr="00892BDD" w:rsidRDefault="00D60CBD" w:rsidP="00892BDD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892BDD">
        <w:t>Przed rozpoczęciem meczu następuje losowanie stron.</w:t>
      </w:r>
    </w:p>
    <w:p w:rsidR="00D60CBD" w:rsidRPr="00892BDD" w:rsidRDefault="00D60CBD" w:rsidP="00892BDD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892BDD">
        <w:t>Mecz rozpoczyna się po wyrzucie piłki przez sędziego.</w:t>
      </w:r>
    </w:p>
    <w:p w:rsidR="00D60CBD" w:rsidRPr="00892BDD" w:rsidRDefault="00D60CBD" w:rsidP="00892BDD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892BDD">
        <w:t xml:space="preserve"> Punkt w trakcie meczu („gol”) zdobywa drużyna, która umieści piłkę w bramce przeciwnika. Nie uznaje się punktu gdy piłka wpadnie do bramki bezpośrednio po wyrzucie przez sędziego lub wznowieniu przez jedną z drużyn bez wykonania jakiegokolwiek ruchu „</w:t>
      </w:r>
      <w:proofErr w:type="spellStart"/>
      <w:r w:rsidRPr="00892BDD">
        <w:t>piłkarzykami</w:t>
      </w:r>
      <w:proofErr w:type="spellEnd"/>
      <w:r w:rsidRPr="00892BDD">
        <w:t>” przez obie drużyny.</w:t>
      </w:r>
    </w:p>
    <w:p w:rsidR="00D60CBD" w:rsidRPr="00892BDD" w:rsidRDefault="00D60CBD" w:rsidP="00892BDD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892BDD">
        <w:t xml:space="preserve"> Po zdobytym punkcie w trakcie meczu grę wznawia drużyna przeciwna wykonując wyrzut na środku stołu w linii prostej w kierunku bandy bocznej. </w:t>
      </w:r>
    </w:p>
    <w:p w:rsidR="00D60CBD" w:rsidRPr="00892BDD" w:rsidRDefault="00D60CBD" w:rsidP="00892BDD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892BDD">
        <w:t xml:space="preserve">Nie uznaje się zdobytych punktów w trakcie meczu w przypadku wykonania obrotu przekraczającego 360 stopni (tzw. „motylek”). Przypadek taki traktowany jest jako faul a grę rozpoczyna się od bramkarza, drużyny do której piłka wpadła do bramki. </w:t>
      </w:r>
    </w:p>
    <w:p w:rsidR="00D60CBD" w:rsidRPr="00892BDD" w:rsidRDefault="00D60CBD" w:rsidP="00892BDD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892BDD">
        <w:t xml:space="preserve">Podczas trwania meczu nie ma możliwości wzięcia przerwy. </w:t>
      </w:r>
    </w:p>
    <w:p w:rsidR="00D60CBD" w:rsidRPr="00892BDD" w:rsidRDefault="00D60CBD" w:rsidP="00892BDD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892BDD">
        <w:t>W sytuacja „martwej piłki” (piłka znajdująca się poza zasięgiem „</w:t>
      </w:r>
      <w:proofErr w:type="spellStart"/>
      <w:r w:rsidRPr="00892BDD">
        <w:t>piłkarzyków</w:t>
      </w:r>
      <w:proofErr w:type="spellEnd"/>
      <w:r w:rsidRPr="00892BDD">
        <w:t xml:space="preserve">” obu drużyn) gra wznawiana jest poprzez wyrzut sędziego w miejscu w którym zatrzymała się piłka. </w:t>
      </w:r>
    </w:p>
    <w:p w:rsidR="00D60CBD" w:rsidRPr="00892BDD" w:rsidRDefault="00D60CBD" w:rsidP="00892BDD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892BDD">
        <w:t xml:space="preserve">Zawodnicy w danym zespole mogą zmieniać pozycję przy drążkach w dowolnym momencie gry. </w:t>
      </w:r>
    </w:p>
    <w:p w:rsidR="00D60CBD" w:rsidRPr="00892BDD" w:rsidRDefault="00D60CBD" w:rsidP="00892BDD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892BDD">
        <w:t xml:space="preserve">Zabronione jest przechylanie stołu, szybkie, specjalne i regularne uderzanie drążkiem w bandę lub w obie bandy oraz wykonywanie obrotu przekraczającego 360 stopni (tzw. „motylek”) pod rygorem utraty punktów lub dyskwalifikacji. </w:t>
      </w:r>
    </w:p>
    <w:p w:rsidR="00D60CBD" w:rsidRDefault="00D60CBD" w:rsidP="00892BDD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892BDD">
        <w:t xml:space="preserve">W przypadku remisu po regulaminowym czasie gry w systemie grupowym w fazie finałowej (mecz o 1 i 3 miejsce) mecze toczą się aż do momentu zdobycia punktu przez jedną z drużyn. </w:t>
      </w:r>
    </w:p>
    <w:p w:rsidR="005B00BE" w:rsidRDefault="005B00BE" w:rsidP="005B00BE">
      <w:pPr>
        <w:pStyle w:val="NormalnyWeb"/>
        <w:spacing w:before="0" w:beforeAutospacing="0" w:after="0" w:afterAutospacing="0" w:line="360" w:lineRule="auto"/>
        <w:jc w:val="both"/>
      </w:pPr>
    </w:p>
    <w:p w:rsidR="005B00BE" w:rsidRPr="00892BDD" w:rsidRDefault="005B00BE" w:rsidP="005B00BE">
      <w:pPr>
        <w:pStyle w:val="NormalnyWeb"/>
        <w:spacing w:before="0" w:beforeAutospacing="0" w:after="0" w:afterAutospacing="0" w:line="360" w:lineRule="auto"/>
        <w:jc w:val="both"/>
      </w:pPr>
    </w:p>
    <w:p w:rsidR="00D60CBD" w:rsidRPr="00892BDD" w:rsidRDefault="00D60CBD" w:rsidP="00892BDD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 w:rsidRPr="00892BDD">
        <w:rPr>
          <w:b/>
          <w:u w:val="single"/>
        </w:rPr>
        <w:lastRenderedPageBreak/>
        <w:t>CYMBERGAJ:</w:t>
      </w:r>
    </w:p>
    <w:p w:rsidR="005B00BE" w:rsidRDefault="005B00BE" w:rsidP="00892BDD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FF0000"/>
        </w:rPr>
      </w:pPr>
      <w:r>
        <w:rPr>
          <w:color w:val="FF0000"/>
        </w:rPr>
        <w:t>Drużyna składa się z jednego zawodnika.</w:t>
      </w:r>
    </w:p>
    <w:p w:rsidR="00D60CBD" w:rsidRPr="0054505A" w:rsidRDefault="00892BDD" w:rsidP="00892BDD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FF0000"/>
        </w:rPr>
      </w:pPr>
      <w:r w:rsidRPr="0054505A">
        <w:rPr>
          <w:color w:val="FF0000"/>
        </w:rPr>
        <w:t>Mecz trwa</w:t>
      </w:r>
      <w:r w:rsidR="00D60CBD" w:rsidRPr="0054505A">
        <w:rPr>
          <w:color w:val="FF0000"/>
        </w:rPr>
        <w:t xml:space="preserve"> do osiągnięcia 9 punktów przez jednego z graczy lub przewagi przy zakończeniu limitu czasowego (max 5 minut).</w:t>
      </w:r>
    </w:p>
    <w:p w:rsidR="00D60CBD" w:rsidRPr="00892BDD" w:rsidRDefault="00D60CBD" w:rsidP="00892BDD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92BDD">
        <w:t xml:space="preserve">Przed rozpoczęciem meczu losowane są strony, na których grają zawodnicy. </w:t>
      </w:r>
    </w:p>
    <w:p w:rsidR="00D60CBD" w:rsidRPr="00892BDD" w:rsidRDefault="00D60CBD" w:rsidP="00892BDD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92BDD">
        <w:t>Bramka zostaje zdobyta w momencie wpadnięcia piłki do bramki przeciwnika.</w:t>
      </w:r>
    </w:p>
    <w:p w:rsidR="00D60CBD" w:rsidRPr="00892BDD" w:rsidRDefault="00D60CBD" w:rsidP="00892BDD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92BDD">
        <w:t xml:space="preserve">Wolno uderzać rakietką krążek jeśli jest on na połowie pola należącej do uderzającego zawodnika. </w:t>
      </w:r>
    </w:p>
    <w:p w:rsidR="00D60CBD" w:rsidRPr="00892BDD" w:rsidRDefault="00D60CBD" w:rsidP="00892BDD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92BDD">
        <w:t>Zakazane jest kładzenie się na stół i wybranianie krążka ręką.</w:t>
      </w:r>
    </w:p>
    <w:p w:rsidR="00D60CBD" w:rsidRPr="00892BDD" w:rsidRDefault="00D60CBD" w:rsidP="00892BDD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92BDD">
        <w:t xml:space="preserve">W przypadku gdy krążek wyleci poza stół, wówczas następuje powtórka ze strony uderzającego. </w:t>
      </w:r>
    </w:p>
    <w:p w:rsidR="00D60CBD" w:rsidRPr="00892BDD" w:rsidRDefault="00D60CBD" w:rsidP="00892BDD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92BDD">
        <w:t xml:space="preserve">Mecze rozgrywane są na jednym stole. </w:t>
      </w:r>
    </w:p>
    <w:p w:rsidR="00D60CBD" w:rsidRPr="00892BDD" w:rsidRDefault="00D60CBD" w:rsidP="00892BDD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892BDD">
        <w:rPr>
          <w:b/>
        </w:rPr>
        <w:t>Punktacja:</w:t>
      </w:r>
    </w:p>
    <w:p w:rsidR="00892BDD" w:rsidRPr="0054505A" w:rsidRDefault="00D60CBD" w:rsidP="00892BDD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/>
          <w:color w:val="FF0000"/>
        </w:rPr>
      </w:pPr>
      <w:r w:rsidRPr="0054505A">
        <w:rPr>
          <w:color w:val="FF0000"/>
        </w:rPr>
        <w:t>Za wygrany mecz drużyna otrzymuje 3 punkty, za remis 1 p</w:t>
      </w:r>
      <w:r w:rsidR="00892BDD" w:rsidRPr="0054505A">
        <w:rPr>
          <w:color w:val="FF0000"/>
        </w:rPr>
        <w:t xml:space="preserve">unkt a za porażkę 0 punktów. </w:t>
      </w:r>
    </w:p>
    <w:p w:rsidR="00892BDD" w:rsidRPr="00892BDD" w:rsidRDefault="00D60CBD" w:rsidP="00892BDD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/>
          <w:color w:val="262626"/>
        </w:rPr>
      </w:pPr>
      <w:r w:rsidRPr="00892BDD">
        <w:t xml:space="preserve">Walkower przyznawany jest na rzecz zespołu przeciwnego, który otrzymuje 3 punkty </w:t>
      </w:r>
      <w:r w:rsidR="00892BDD" w:rsidRPr="00892BDD">
        <w:t>w stosunku bramkowym (3:0).</w:t>
      </w:r>
    </w:p>
    <w:p w:rsidR="00D60CBD" w:rsidRPr="00892BDD" w:rsidRDefault="00D60CBD" w:rsidP="00892BDD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780"/>
        <w:jc w:val="both"/>
      </w:pPr>
      <w:r w:rsidRPr="00892BDD">
        <w:t>O kolejności miejsc dec</w:t>
      </w:r>
      <w:r w:rsidR="00892BDD" w:rsidRPr="00892BDD">
        <w:t>yduje:</w:t>
      </w:r>
    </w:p>
    <w:p w:rsidR="0010071F" w:rsidRPr="00892BDD" w:rsidRDefault="0010071F" w:rsidP="00892BDD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262626"/>
        </w:rPr>
      </w:pPr>
      <w:r w:rsidRPr="00892BDD">
        <w:rPr>
          <w:color w:val="262626"/>
        </w:rPr>
        <w:t xml:space="preserve">łączna ilość zdobytych punktów w </w:t>
      </w:r>
      <w:proofErr w:type="spellStart"/>
      <w:r w:rsidRPr="00892BDD">
        <w:rPr>
          <w:color w:val="262626"/>
        </w:rPr>
        <w:t>piłkarzykach</w:t>
      </w:r>
      <w:proofErr w:type="spellEnd"/>
      <w:r w:rsidRPr="00892BDD">
        <w:rPr>
          <w:color w:val="262626"/>
        </w:rPr>
        <w:t xml:space="preserve"> i cymbergaju</w:t>
      </w:r>
    </w:p>
    <w:p w:rsidR="0010071F" w:rsidRPr="00892BDD" w:rsidRDefault="0010071F" w:rsidP="00892BDD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262626"/>
        </w:rPr>
      </w:pPr>
      <w:r w:rsidRPr="00892BDD">
        <w:rPr>
          <w:color w:val="262626"/>
        </w:rPr>
        <w:t xml:space="preserve">w przypadku równej ilości punktów - wyniki bezpośrednich spotkań w </w:t>
      </w:r>
      <w:proofErr w:type="spellStart"/>
      <w:r w:rsidRPr="00892BDD">
        <w:rPr>
          <w:color w:val="262626"/>
        </w:rPr>
        <w:t>piłkarzykach</w:t>
      </w:r>
      <w:proofErr w:type="spellEnd"/>
      <w:r w:rsidRPr="00892BDD">
        <w:rPr>
          <w:color w:val="262626"/>
        </w:rPr>
        <w:t xml:space="preserve"> między zainteresowanymi zespołami,</w:t>
      </w:r>
    </w:p>
    <w:p w:rsidR="0010071F" w:rsidRPr="00892BDD" w:rsidRDefault="0010071F" w:rsidP="00892BDD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262626"/>
        </w:rPr>
      </w:pPr>
      <w:r w:rsidRPr="00892BDD">
        <w:rPr>
          <w:color w:val="262626"/>
        </w:rPr>
        <w:t xml:space="preserve">jeżeli w bezpośrednich spotkaniach zainteresowanych drużyn w </w:t>
      </w:r>
      <w:proofErr w:type="spellStart"/>
      <w:r w:rsidRPr="00892BDD">
        <w:rPr>
          <w:color w:val="262626"/>
        </w:rPr>
        <w:t>piłkarzykach</w:t>
      </w:r>
      <w:proofErr w:type="spellEnd"/>
      <w:r w:rsidRPr="00892BDD">
        <w:rPr>
          <w:color w:val="262626"/>
        </w:rPr>
        <w:t xml:space="preserve">  ilość punktów i różnica  bramek będzie równa, decyduje:</w:t>
      </w:r>
    </w:p>
    <w:p w:rsidR="0010071F" w:rsidRPr="00892BDD" w:rsidRDefault="0010071F" w:rsidP="00892BDD">
      <w:pPr>
        <w:pStyle w:val="NormalnyWeb"/>
        <w:spacing w:before="0" w:beforeAutospacing="0" w:after="0" w:afterAutospacing="0" w:line="360" w:lineRule="auto"/>
        <w:ind w:left="1440"/>
        <w:jc w:val="both"/>
        <w:rPr>
          <w:color w:val="262626"/>
        </w:rPr>
      </w:pPr>
      <w:r w:rsidRPr="00892BDD">
        <w:rPr>
          <w:color w:val="262626"/>
        </w:rPr>
        <w:t xml:space="preserve">a) różnica bramek zdobytych w </w:t>
      </w:r>
      <w:proofErr w:type="spellStart"/>
      <w:r w:rsidRPr="00892BDD">
        <w:rPr>
          <w:color w:val="262626"/>
        </w:rPr>
        <w:t>piłkarzykach</w:t>
      </w:r>
      <w:proofErr w:type="spellEnd"/>
      <w:r w:rsidRPr="00892BDD">
        <w:rPr>
          <w:color w:val="262626"/>
        </w:rPr>
        <w:t xml:space="preserve"> w całym turnieju,</w:t>
      </w:r>
    </w:p>
    <w:p w:rsidR="0010071F" w:rsidRPr="00892BDD" w:rsidRDefault="0010071F" w:rsidP="00892BDD">
      <w:pPr>
        <w:pStyle w:val="NormalnyWeb"/>
        <w:spacing w:before="0" w:beforeAutospacing="0" w:after="0" w:afterAutospacing="0" w:line="360" w:lineRule="auto"/>
        <w:ind w:left="1440"/>
        <w:jc w:val="both"/>
        <w:rPr>
          <w:color w:val="262626"/>
        </w:rPr>
      </w:pPr>
      <w:r w:rsidRPr="00892BDD">
        <w:rPr>
          <w:color w:val="262626"/>
        </w:rPr>
        <w:t xml:space="preserve">b) większa ilość strzelonych bramek w </w:t>
      </w:r>
      <w:proofErr w:type="spellStart"/>
      <w:r w:rsidRPr="00892BDD">
        <w:rPr>
          <w:color w:val="262626"/>
        </w:rPr>
        <w:t>piłkarzykach</w:t>
      </w:r>
      <w:proofErr w:type="spellEnd"/>
      <w:r w:rsidRPr="00892BDD">
        <w:rPr>
          <w:color w:val="262626"/>
        </w:rPr>
        <w:t xml:space="preserve"> w całym turnieju,</w:t>
      </w:r>
    </w:p>
    <w:p w:rsidR="0010071F" w:rsidRPr="00892BDD" w:rsidRDefault="0010071F" w:rsidP="00892BDD">
      <w:pPr>
        <w:pStyle w:val="NormalnyWeb"/>
        <w:spacing w:before="0" w:beforeAutospacing="0" w:after="0" w:afterAutospacing="0" w:line="360" w:lineRule="auto"/>
        <w:ind w:left="1440"/>
        <w:jc w:val="both"/>
        <w:rPr>
          <w:color w:val="262626"/>
        </w:rPr>
      </w:pPr>
      <w:r w:rsidRPr="00892BDD">
        <w:rPr>
          <w:color w:val="262626"/>
        </w:rPr>
        <w:t xml:space="preserve">c)  stosunek bramek w </w:t>
      </w:r>
      <w:proofErr w:type="spellStart"/>
      <w:r w:rsidRPr="00892BDD">
        <w:rPr>
          <w:color w:val="262626"/>
        </w:rPr>
        <w:t>piłkarzykach</w:t>
      </w:r>
      <w:proofErr w:type="spellEnd"/>
      <w:r w:rsidRPr="00892BDD">
        <w:rPr>
          <w:color w:val="262626"/>
        </w:rPr>
        <w:t>.</w:t>
      </w:r>
    </w:p>
    <w:p w:rsidR="0010071F" w:rsidRPr="00892BDD" w:rsidRDefault="0010071F" w:rsidP="00892BDD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262626"/>
        </w:rPr>
      </w:pPr>
      <w:r w:rsidRPr="00892BDD">
        <w:rPr>
          <w:color w:val="262626"/>
        </w:rPr>
        <w:t>Nagrody otrzymują 3 najlepsze drużyny w swojej kategorii.</w:t>
      </w:r>
    </w:p>
    <w:p w:rsidR="00892BDD" w:rsidRPr="00892BDD" w:rsidRDefault="005C4B85" w:rsidP="00892BDD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892BDD">
        <w:rPr>
          <w:b/>
        </w:rPr>
        <w:t>Ochrona danych osobowych i wizerunku uczestnika</w:t>
      </w:r>
      <w:r w:rsidR="00892BDD" w:rsidRPr="00892BDD">
        <w:rPr>
          <w:b/>
        </w:rPr>
        <w:t>:</w:t>
      </w:r>
    </w:p>
    <w:p w:rsidR="005B00BE" w:rsidRPr="005B00BE" w:rsidRDefault="005B00BE" w:rsidP="005B00BE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5B00BE">
        <w:rPr>
          <w:i/>
          <w:sz w:val="20"/>
          <w:szCs w:val="20"/>
        </w:rPr>
        <w:t>KLAUZULA INFORMACYJNA DLA UCZESTNIKÓW TURNIEJU:</w:t>
      </w:r>
    </w:p>
    <w:p w:rsidR="005B00BE" w:rsidRPr="005B00BE" w:rsidRDefault="005B00BE" w:rsidP="005B00BE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5B00BE">
        <w:rPr>
          <w:i/>
          <w:sz w:val="20"/>
          <w:szCs w:val="20"/>
        </w:rPr>
        <w:t xml:space="preserve">1. Organizatorem Turnieju jest </w:t>
      </w:r>
      <w:proofErr w:type="spellStart"/>
      <w:r w:rsidRPr="005B00BE">
        <w:rPr>
          <w:i/>
          <w:sz w:val="20"/>
          <w:szCs w:val="20"/>
        </w:rPr>
        <w:t>OSiR</w:t>
      </w:r>
      <w:proofErr w:type="spellEnd"/>
      <w:r w:rsidRPr="005B00BE">
        <w:rPr>
          <w:i/>
          <w:sz w:val="20"/>
          <w:szCs w:val="20"/>
        </w:rPr>
        <w:t xml:space="preserve"> w Trzemesznie z siedzibą w Trzemesznie przy ul. Piastowskiej, posiadająca nr NIP: 784-22-84-148, Regon: 634629000.</w:t>
      </w:r>
    </w:p>
    <w:p w:rsidR="005B00BE" w:rsidRPr="005B00BE" w:rsidRDefault="005B00BE" w:rsidP="005B00BE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5B00BE">
        <w:rPr>
          <w:i/>
          <w:sz w:val="20"/>
          <w:szCs w:val="20"/>
        </w:rPr>
        <w:t>2. Uczestnikiem Imprezy jest każda osoba fizyczna, która bierze udział w Turnieju (dalej jako „Uczestnik”).</w:t>
      </w:r>
    </w:p>
    <w:p w:rsidR="005B00BE" w:rsidRPr="005B00BE" w:rsidRDefault="005B00BE" w:rsidP="005B00BE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5B00BE">
        <w:rPr>
          <w:i/>
          <w:sz w:val="20"/>
          <w:szCs w:val="20"/>
        </w:rPr>
        <w:t>3. Istnieje możliwość, iż przebieg Imprezy, w tym wizerunek osób w niej uczestniczących, będzie utrwalany za pomocą urządzeń rejestrujących obraz i dźwięk.</w:t>
      </w:r>
    </w:p>
    <w:p w:rsidR="005B00BE" w:rsidRPr="005B00BE" w:rsidRDefault="005B00BE" w:rsidP="005B00BE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5B00BE">
        <w:rPr>
          <w:i/>
          <w:sz w:val="20"/>
          <w:szCs w:val="20"/>
        </w:rPr>
        <w:t xml:space="preserve">4. Biorąc udział w Imprezie Uczestnik wyraża nieodpłatnie zgodę na wykorzystanie, w tym rozpowszechnianie przez </w:t>
      </w:r>
      <w:proofErr w:type="spellStart"/>
      <w:r w:rsidRPr="005B00BE">
        <w:rPr>
          <w:i/>
          <w:sz w:val="20"/>
          <w:szCs w:val="20"/>
        </w:rPr>
        <w:t>OSiR</w:t>
      </w:r>
      <w:proofErr w:type="spellEnd"/>
      <w:r w:rsidRPr="005B00BE">
        <w:rPr>
          <w:i/>
          <w:sz w:val="20"/>
          <w:szCs w:val="20"/>
        </w:rPr>
        <w:t xml:space="preserve"> w Trzemesznie jego wizerunku, utrwalonego w trakcie Imprezy za pomocą urządzeń rejestrujących obraz i dźwięk, poprzez jego publikację w całości lub we fragmentach na profilach </w:t>
      </w:r>
      <w:proofErr w:type="spellStart"/>
      <w:r w:rsidRPr="005B00BE">
        <w:rPr>
          <w:i/>
          <w:sz w:val="20"/>
          <w:szCs w:val="20"/>
        </w:rPr>
        <w:t>społecznościowych</w:t>
      </w:r>
      <w:proofErr w:type="spellEnd"/>
      <w:r w:rsidRPr="005B00BE">
        <w:rPr>
          <w:i/>
          <w:sz w:val="20"/>
          <w:szCs w:val="20"/>
        </w:rPr>
        <w:t xml:space="preserve"> (np.  </w:t>
      </w:r>
      <w:proofErr w:type="spellStart"/>
      <w:r w:rsidRPr="005B00BE">
        <w:rPr>
          <w:i/>
          <w:sz w:val="20"/>
          <w:szCs w:val="20"/>
        </w:rPr>
        <w:t>Facebook</w:t>
      </w:r>
      <w:proofErr w:type="spellEnd"/>
      <w:r w:rsidRPr="005B00BE">
        <w:rPr>
          <w:i/>
          <w:sz w:val="20"/>
          <w:szCs w:val="20"/>
        </w:rPr>
        <w:t xml:space="preserve">, </w:t>
      </w:r>
      <w:proofErr w:type="spellStart"/>
      <w:r w:rsidRPr="005B00BE">
        <w:rPr>
          <w:i/>
          <w:sz w:val="20"/>
          <w:szCs w:val="20"/>
        </w:rPr>
        <w:t>Youtube</w:t>
      </w:r>
      <w:proofErr w:type="spellEnd"/>
      <w:r w:rsidRPr="005B00BE">
        <w:rPr>
          <w:i/>
          <w:sz w:val="20"/>
          <w:szCs w:val="20"/>
        </w:rPr>
        <w:t xml:space="preserve">) i stronach internetowych www.osir-trzemeszno.pl oraz podmiotów z nią współdziałających w zakresie realizacji jej celów statutowych, jak również w pochodzących od </w:t>
      </w:r>
      <w:proofErr w:type="spellStart"/>
      <w:r w:rsidRPr="005B00BE">
        <w:rPr>
          <w:i/>
          <w:sz w:val="20"/>
          <w:szCs w:val="20"/>
        </w:rPr>
        <w:t>OSiR</w:t>
      </w:r>
      <w:proofErr w:type="spellEnd"/>
      <w:r w:rsidRPr="005B00BE">
        <w:rPr>
          <w:i/>
          <w:sz w:val="20"/>
          <w:szCs w:val="20"/>
        </w:rPr>
        <w:t xml:space="preserve"> w Trzemesznie lub wykonanych na jej zlecenie publikacjach, prezentacjach, materiałach filmowych, oraz innego rodzaju materiałach informacyjnych (także w wersji drukowanej i elektronicznej) rozpowszechnianych przez </w:t>
      </w:r>
      <w:proofErr w:type="spellStart"/>
      <w:r w:rsidRPr="005B00BE">
        <w:rPr>
          <w:i/>
          <w:sz w:val="20"/>
          <w:szCs w:val="20"/>
        </w:rPr>
        <w:t>OSiR</w:t>
      </w:r>
      <w:proofErr w:type="spellEnd"/>
      <w:r w:rsidRPr="005B00BE">
        <w:rPr>
          <w:i/>
          <w:sz w:val="20"/>
          <w:szCs w:val="20"/>
        </w:rPr>
        <w:t xml:space="preserve"> w Trzemesznie w związku z organizacją Imprezy lub dotyczącą jej działalnością informacyjną lub promocyjną.</w:t>
      </w:r>
    </w:p>
    <w:p w:rsidR="005B00BE" w:rsidRPr="005B00BE" w:rsidRDefault="005B00BE" w:rsidP="005B00BE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5B00BE">
        <w:rPr>
          <w:i/>
          <w:sz w:val="20"/>
          <w:szCs w:val="20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1) Administratorem danych osobowych Uczestników jest </w:t>
      </w:r>
      <w:proofErr w:type="spellStart"/>
      <w:r w:rsidRPr="005B00BE">
        <w:rPr>
          <w:i/>
          <w:sz w:val="20"/>
          <w:szCs w:val="20"/>
        </w:rPr>
        <w:t>OSiR</w:t>
      </w:r>
      <w:proofErr w:type="spellEnd"/>
      <w:r w:rsidRPr="005B00BE">
        <w:rPr>
          <w:i/>
          <w:sz w:val="20"/>
          <w:szCs w:val="20"/>
        </w:rPr>
        <w:t xml:space="preserve"> w Trzemesznie 5; 2) Administrator powołał Inspektora Ochrony Danych Osobowych; kontakt do IOD: </w:t>
      </w:r>
      <w:hyperlink r:id="rId7" w:history="1">
        <w:r w:rsidRPr="005B00BE">
          <w:rPr>
            <w:rStyle w:val="Hipercze"/>
            <w:i/>
            <w:color w:val="auto"/>
            <w:sz w:val="20"/>
            <w:szCs w:val="20"/>
          </w:rPr>
          <w:t>iod@trzemeszno.pl</w:t>
        </w:r>
      </w:hyperlink>
      <w:r w:rsidRPr="005B00BE">
        <w:rPr>
          <w:i/>
          <w:sz w:val="20"/>
          <w:szCs w:val="20"/>
        </w:rPr>
        <w:t xml:space="preserve">.; 3) dane osobowe Uczestników w postaci wizerunku przetwarzane będą w celu informowania w mediach oraz publikacjach o działalności Administratora, na podstawie art. 6 ust. 1 lit. a RODO, tj. odrębnej zgody, o której mowa w pkt. 4 powyżej; 4) odbiorcami danych osobowych będą podmioty uprawnione do uzyskania danych osobowych na podstawie odrębnych przepisów prawa, upoważnieni pracownicy/współpracownicy Administratora, </w:t>
      </w:r>
      <w:r w:rsidRPr="005B00BE">
        <w:rPr>
          <w:i/>
          <w:sz w:val="20"/>
          <w:szCs w:val="20"/>
        </w:rPr>
        <w:lastRenderedPageBreak/>
        <w:t>dostawcy usług technicznych i organizacyjnych, oraz podmioty, którym Administrator powierzył przetwarzanie danych osobowych – z zachowaniem wszelkich gwarancji zapewniających bezpieczeństwo przekazywanych danych; 5) dane osobowe Uczestników w postaci wizerunku będą przekazywane do państw trzecich (spoza Europejskiego Obszaru Gospodarczego), co do których Komisja Europejska wydała decyzję o stwierdzeniu odpowiedniego stopnia ochrony danych osobowych; w takich przypadkach dane będą przekazywane zgodnie z powszechnie obowiązującymi przepisami prawa z zapewnieniem odpowiednich zabezpieczeń, na podstawie standardowych klauzul ochrony danych przyjętych przez Komisję Europejską; Uczestnik może uzyskać kopię danych osobowych przekazywanych do państwa trzeciego; 6) dane osobowe Uczestników przechowywane będą do momentu odwołania zgody; 7) Uczestnicy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Strona 2 z 2 8) Uczestnikom przysługuje prawo wniesienia skargi do organu nadzorczego – Prezesa Urzędu Ochrony Danych Osobowych w przypadku, gdy przy przetwarzaniu danych osobowych Administrator narusza przepisy dotyczące ochrony danych osobowych; 9) podanie danych osobowych jest dobrowolne, jednakże niezbędne do uczestnictwa w Imprezie; 10) wobec Uczestników nie będą podejmowane zautomatyzowane decyzje (decyzje bez udziału człowieka), w tym ich dane nie będą podlegały profilowaniu.</w:t>
      </w:r>
    </w:p>
    <w:p w:rsidR="005B00BE" w:rsidRDefault="005B00BE" w:rsidP="005B00BE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</w:p>
    <w:p w:rsidR="008806D9" w:rsidRPr="00892BDD" w:rsidRDefault="005C4B85" w:rsidP="00892BDD">
      <w:pPr>
        <w:pStyle w:val="NormalnyWeb"/>
        <w:spacing w:before="0" w:beforeAutospacing="0" w:after="0" w:afterAutospacing="0" w:line="360" w:lineRule="auto"/>
        <w:jc w:val="both"/>
      </w:pPr>
      <w:r w:rsidRPr="00892BDD">
        <w:rPr>
          <w:b/>
        </w:rPr>
        <w:t>Odpowiedzialność</w:t>
      </w:r>
      <w:r w:rsidR="00892BDD">
        <w:t>:</w:t>
      </w:r>
      <w:r w:rsidRPr="00892BDD">
        <w:t xml:space="preserve"> </w:t>
      </w:r>
    </w:p>
    <w:p w:rsidR="008806D9" w:rsidRPr="00892BDD" w:rsidRDefault="005C4B85" w:rsidP="00892BDD">
      <w:pPr>
        <w:pStyle w:val="NormalnyWeb"/>
        <w:spacing w:before="0" w:beforeAutospacing="0" w:after="0" w:afterAutospacing="0" w:line="360" w:lineRule="auto"/>
        <w:jc w:val="both"/>
      </w:pPr>
      <w:r w:rsidRPr="00892BDD">
        <w:t xml:space="preserve">1. Organizator oświadcza, że treści przekazane przez niego w trakcie turnieju mają wyłącznie charakter edukacyjny i popularyzacyjny. Organizator nie ponosi odpowiedzialności za szkody powstałe u uczestników lub osób trzecich w związku lub na skutek wykorzystania przez uczestników informacji lub umiejętności zdobytych w trakcie turnieju w sposób niezgodny z ich przeznaczeniem. </w:t>
      </w:r>
    </w:p>
    <w:p w:rsidR="0010071F" w:rsidRPr="00892BDD" w:rsidRDefault="0010071F" w:rsidP="00892BDD">
      <w:pPr>
        <w:pStyle w:val="NormalnyWeb"/>
        <w:spacing w:before="0" w:beforeAutospacing="0" w:after="0" w:afterAutospacing="0" w:line="360" w:lineRule="auto"/>
        <w:jc w:val="both"/>
        <w:rPr>
          <w:color w:val="262626"/>
        </w:rPr>
      </w:pPr>
    </w:p>
    <w:p w:rsidR="00B178AD" w:rsidRPr="00892BDD" w:rsidRDefault="00B178AD" w:rsidP="00892BDD">
      <w:pPr>
        <w:pStyle w:val="NormalnyWeb"/>
        <w:spacing w:before="0" w:beforeAutospacing="0" w:after="0" w:afterAutospacing="0" w:line="360" w:lineRule="auto"/>
        <w:ind w:left="1440"/>
        <w:jc w:val="both"/>
      </w:pPr>
    </w:p>
    <w:p w:rsidR="006F7A8C" w:rsidRPr="00892BDD" w:rsidRDefault="006F7A8C" w:rsidP="00892BDD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6F7A8C" w:rsidRPr="00892BDD" w:rsidSect="004014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95C"/>
    <w:multiLevelType w:val="hybridMultilevel"/>
    <w:tmpl w:val="5C8AA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30760"/>
    <w:multiLevelType w:val="hybridMultilevel"/>
    <w:tmpl w:val="4CEA41EA"/>
    <w:lvl w:ilvl="0" w:tplc="99B653D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DA4"/>
    <w:multiLevelType w:val="hybridMultilevel"/>
    <w:tmpl w:val="684ED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B545E0"/>
    <w:multiLevelType w:val="hybridMultilevel"/>
    <w:tmpl w:val="BBF2A9B2"/>
    <w:lvl w:ilvl="0" w:tplc="6CEE7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C3015"/>
    <w:multiLevelType w:val="hybridMultilevel"/>
    <w:tmpl w:val="8770786A"/>
    <w:lvl w:ilvl="0" w:tplc="99B653D0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A1074A"/>
    <w:multiLevelType w:val="hybridMultilevel"/>
    <w:tmpl w:val="C51C348C"/>
    <w:lvl w:ilvl="0" w:tplc="6CEE7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3821"/>
    <w:multiLevelType w:val="hybridMultilevel"/>
    <w:tmpl w:val="FB8E36F2"/>
    <w:lvl w:ilvl="0" w:tplc="62DCED84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FA3600"/>
    <w:multiLevelType w:val="hybridMultilevel"/>
    <w:tmpl w:val="CCF8CFA8"/>
    <w:lvl w:ilvl="0" w:tplc="99B653D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C4CA7"/>
    <w:multiLevelType w:val="hybridMultilevel"/>
    <w:tmpl w:val="CE4841B2"/>
    <w:lvl w:ilvl="0" w:tplc="8206BFB0">
      <w:start w:val="1"/>
      <w:numFmt w:val="decimal"/>
      <w:lvlText w:val="%1."/>
      <w:lvlJc w:val="right"/>
      <w:pPr>
        <w:ind w:left="780" w:hanging="360"/>
      </w:pPr>
      <w:rPr>
        <w:rFonts w:hint="default"/>
        <w:spacing w:val="-2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C9808F3"/>
    <w:multiLevelType w:val="hybridMultilevel"/>
    <w:tmpl w:val="07FA5DC8"/>
    <w:lvl w:ilvl="0" w:tplc="6CEE7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25033"/>
    <w:multiLevelType w:val="hybridMultilevel"/>
    <w:tmpl w:val="D4DEEC22"/>
    <w:lvl w:ilvl="0" w:tplc="8206BFB0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5309B"/>
    <w:multiLevelType w:val="hybridMultilevel"/>
    <w:tmpl w:val="F07AF8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070BBB"/>
    <w:multiLevelType w:val="hybridMultilevel"/>
    <w:tmpl w:val="D9D67814"/>
    <w:lvl w:ilvl="0" w:tplc="62DCED8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034EF"/>
    <w:multiLevelType w:val="hybridMultilevel"/>
    <w:tmpl w:val="CDDCE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214425"/>
    <w:multiLevelType w:val="hybridMultilevel"/>
    <w:tmpl w:val="183AB6D8"/>
    <w:lvl w:ilvl="0" w:tplc="6CEE7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0C65"/>
    <w:multiLevelType w:val="hybridMultilevel"/>
    <w:tmpl w:val="417A4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646AE5"/>
    <w:multiLevelType w:val="hybridMultilevel"/>
    <w:tmpl w:val="2E606A46"/>
    <w:lvl w:ilvl="0" w:tplc="8206BFB0">
      <w:start w:val="1"/>
      <w:numFmt w:val="decimal"/>
      <w:lvlText w:val="%1."/>
      <w:lvlJc w:val="right"/>
      <w:pPr>
        <w:ind w:left="2160" w:hanging="360"/>
      </w:pPr>
      <w:rPr>
        <w:rFonts w:hint="default"/>
        <w:spacing w:val="-2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2FF1BAA"/>
    <w:multiLevelType w:val="hybridMultilevel"/>
    <w:tmpl w:val="1DB292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E35941"/>
    <w:multiLevelType w:val="hybridMultilevel"/>
    <w:tmpl w:val="B4604ADA"/>
    <w:lvl w:ilvl="0" w:tplc="8206BFB0">
      <w:start w:val="1"/>
      <w:numFmt w:val="decimal"/>
      <w:lvlText w:val="%1."/>
      <w:lvlJc w:val="right"/>
      <w:pPr>
        <w:ind w:left="1429" w:hanging="360"/>
      </w:pPr>
      <w:rPr>
        <w:rFonts w:hint="default"/>
        <w:spacing w:val="-2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F239BD"/>
    <w:multiLevelType w:val="hybridMultilevel"/>
    <w:tmpl w:val="AACCE4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69E4ECF"/>
    <w:multiLevelType w:val="hybridMultilevel"/>
    <w:tmpl w:val="3FB8D240"/>
    <w:lvl w:ilvl="0" w:tplc="6CEE7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53DEE"/>
    <w:multiLevelType w:val="hybridMultilevel"/>
    <w:tmpl w:val="39804F80"/>
    <w:lvl w:ilvl="0" w:tplc="15360D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2"/>
  </w:num>
  <w:num w:numId="5">
    <w:abstractNumId w:val="0"/>
  </w:num>
  <w:num w:numId="6">
    <w:abstractNumId w:val="19"/>
  </w:num>
  <w:num w:numId="7">
    <w:abstractNumId w:val="11"/>
  </w:num>
  <w:num w:numId="8">
    <w:abstractNumId w:val="12"/>
  </w:num>
  <w:num w:numId="9">
    <w:abstractNumId w:val="13"/>
  </w:num>
  <w:num w:numId="10">
    <w:abstractNumId w:val="18"/>
  </w:num>
  <w:num w:numId="11">
    <w:abstractNumId w:val="15"/>
  </w:num>
  <w:num w:numId="12">
    <w:abstractNumId w:val="14"/>
  </w:num>
  <w:num w:numId="13">
    <w:abstractNumId w:val="16"/>
  </w:num>
  <w:num w:numId="14">
    <w:abstractNumId w:val="6"/>
  </w:num>
  <w:num w:numId="15">
    <w:abstractNumId w:val="1"/>
  </w:num>
  <w:num w:numId="16">
    <w:abstractNumId w:val="4"/>
  </w:num>
  <w:num w:numId="17">
    <w:abstractNumId w:val="8"/>
  </w:num>
  <w:num w:numId="18">
    <w:abstractNumId w:val="5"/>
  </w:num>
  <w:num w:numId="19">
    <w:abstractNumId w:val="10"/>
  </w:num>
  <w:num w:numId="20">
    <w:abstractNumId w:val="3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14A9"/>
    <w:rsid w:val="000F27FE"/>
    <w:rsid w:val="0010071F"/>
    <w:rsid w:val="00111517"/>
    <w:rsid w:val="0011797B"/>
    <w:rsid w:val="001F06B1"/>
    <w:rsid w:val="002521C9"/>
    <w:rsid w:val="004014A9"/>
    <w:rsid w:val="0043066D"/>
    <w:rsid w:val="0054505A"/>
    <w:rsid w:val="005930A8"/>
    <w:rsid w:val="005B00BE"/>
    <w:rsid w:val="005C4B85"/>
    <w:rsid w:val="00605887"/>
    <w:rsid w:val="006F7A8C"/>
    <w:rsid w:val="00851A11"/>
    <w:rsid w:val="008806D9"/>
    <w:rsid w:val="00892BDD"/>
    <w:rsid w:val="00970D26"/>
    <w:rsid w:val="00B178AD"/>
    <w:rsid w:val="00D60CBD"/>
    <w:rsid w:val="00DB1888"/>
    <w:rsid w:val="00EC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4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00BE"/>
    <w:rPr>
      <w:color w:val="0000FF" w:themeColor="hyperlink"/>
      <w:u w:val="single"/>
    </w:rPr>
  </w:style>
  <w:style w:type="paragraph" w:customStyle="1" w:styleId="gwpb0989f00msonormal">
    <w:name w:val="gwpb0989f00_msonormal"/>
    <w:basedOn w:val="Normalny"/>
    <w:rsid w:val="005B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rzem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2</cp:revision>
  <cp:lastPrinted>2017-01-20T11:04:00Z</cp:lastPrinted>
  <dcterms:created xsi:type="dcterms:W3CDTF">2021-06-24T11:55:00Z</dcterms:created>
  <dcterms:modified xsi:type="dcterms:W3CDTF">2021-06-24T11:55:00Z</dcterms:modified>
</cp:coreProperties>
</file>