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7DE" w:rsidRPr="002317DE" w:rsidRDefault="00731A43" w:rsidP="00D25A0B">
      <w:pPr>
        <w:spacing w:after="0" w:line="360" w:lineRule="auto"/>
        <w:jc w:val="both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731A43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w:pict>
          <v:roundrect id="_x0000_s1027" style="position:absolute;left:0;text-align:left;margin-left:608.7pt;margin-top:-1.8pt;width:278.7pt;height:93.6pt;z-index:251660288;mso-position-horizontal-relative:page;mso-position-vertical-relative:margin;mso-width-relative:margin" arcsize="2543f" o:allowincell="f" fillcolor="white [3201]" stroked="f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7" inset=",,36pt,18pt">
              <w:txbxContent>
                <w:p w:rsidR="007505ED" w:rsidRDefault="007505ED">
                  <w:pPr>
                    <w:spacing w:after="0"/>
                    <w:rPr>
                      <w:i/>
                      <w:iCs/>
                      <w:color w:val="7F7F7F" w:themeColor="background1" w:themeShade="7F"/>
                    </w:rPr>
                  </w:pPr>
                </w:p>
              </w:txbxContent>
            </v:textbox>
            <w10:wrap anchorx="page" anchory="margin"/>
          </v:roundrect>
        </w:pict>
      </w:r>
      <w:r w:rsidR="00D25A0B" w:rsidRPr="002317DE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l-PL"/>
        </w:rPr>
        <w:t>REGULAMIN</w:t>
      </w:r>
      <w:r w:rsidR="00D25A0B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l-PL"/>
        </w:rPr>
        <w:t>:</w:t>
      </w:r>
    </w:p>
    <w:p w:rsidR="002E374C" w:rsidRDefault="002E374C" w:rsidP="002E374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l-PL"/>
        </w:rPr>
      </w:pPr>
    </w:p>
    <w:p w:rsidR="002317DE" w:rsidRPr="002317DE" w:rsidRDefault="002317DE" w:rsidP="00FE1FCE">
      <w:pPr>
        <w:numPr>
          <w:ilvl w:val="0"/>
          <w:numId w:val="1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2317D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Organizatorem rozgrywek jest </w:t>
      </w:r>
      <w:r w:rsidRPr="007F3424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Kopalnia Kruszywa AVACO Ławki</w:t>
      </w:r>
      <w:r w:rsidRPr="002317D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oraz </w:t>
      </w:r>
      <w:proofErr w:type="spellStart"/>
      <w:r w:rsidRPr="002317D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OSiR</w:t>
      </w:r>
      <w:proofErr w:type="spellEnd"/>
      <w:r w:rsidRPr="002317D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                         </w:t>
      </w:r>
      <w:r w:rsidRPr="002317D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Trzemesznie.</w:t>
      </w:r>
    </w:p>
    <w:p w:rsidR="00712926" w:rsidRPr="00712926" w:rsidRDefault="002317DE" w:rsidP="00712926">
      <w:pPr>
        <w:numPr>
          <w:ilvl w:val="0"/>
          <w:numId w:val="1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FD13E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Obowiązuje regulamin rozgrywek według przepisów </w:t>
      </w:r>
      <w:proofErr w:type="spellStart"/>
      <w:r w:rsidRPr="00FD13E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futsalu</w:t>
      </w:r>
      <w:proofErr w:type="spellEnd"/>
      <w:r w:rsidRPr="00FD13E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do wglądu u organizatorów</w:t>
      </w:r>
      <w:r w:rsidR="00FD13EB" w:rsidRPr="00FD13E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FD13EB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(</w:t>
      </w:r>
      <w:r w:rsidR="00712926">
        <w:rPr>
          <w:rFonts w:ascii="Times New Roman" w:hAnsi="Times New Roman"/>
          <w:sz w:val="24"/>
          <w:szCs w:val="24"/>
        </w:rPr>
        <w:t>g</w:t>
      </w:r>
      <w:r w:rsidR="00FD13EB" w:rsidRPr="00712926">
        <w:rPr>
          <w:rFonts w:ascii="Times New Roman" w:hAnsi="Times New Roman"/>
          <w:sz w:val="24"/>
          <w:szCs w:val="24"/>
        </w:rPr>
        <w:t>ra odbywa się bez wślizgów, każdy wślizg jest traktowany jako faul</w:t>
      </w:r>
      <w:r w:rsidR="00281146">
        <w:rPr>
          <w:rFonts w:ascii="Times New Roman" w:hAnsi="Times New Roman"/>
          <w:sz w:val="24"/>
          <w:szCs w:val="24"/>
        </w:rPr>
        <w:t>,</w:t>
      </w:r>
      <w:r w:rsidR="00FD13EB" w:rsidRPr="00712926">
        <w:rPr>
          <w:rFonts w:ascii="Times New Roman" w:hAnsi="Times New Roman"/>
          <w:sz w:val="24"/>
          <w:szCs w:val="24"/>
        </w:rPr>
        <w:t xml:space="preserve"> </w:t>
      </w:r>
      <w:r w:rsidR="00281146">
        <w:rPr>
          <w:rFonts w:ascii="Times New Roman" w:hAnsi="Times New Roman"/>
          <w:sz w:val="24"/>
          <w:szCs w:val="24"/>
        </w:rPr>
        <w:t>z wyjątkiem wślizgów</w:t>
      </w:r>
      <w:r w:rsidR="00FD13EB" w:rsidRPr="00712926">
        <w:rPr>
          <w:rFonts w:ascii="Times New Roman" w:hAnsi="Times New Roman"/>
          <w:sz w:val="24"/>
          <w:szCs w:val="24"/>
        </w:rPr>
        <w:t xml:space="preserve"> ratujący, </w:t>
      </w:r>
      <w:r w:rsidR="00281146">
        <w:rPr>
          <w:rFonts w:ascii="Times New Roman" w:hAnsi="Times New Roman"/>
          <w:sz w:val="24"/>
          <w:szCs w:val="24"/>
        </w:rPr>
        <w:t>bez żadnego kontaktu z przeciwnikiem</w:t>
      </w:r>
      <w:r w:rsidR="00FD13EB" w:rsidRPr="00712926">
        <w:rPr>
          <w:rFonts w:ascii="Times New Roman" w:hAnsi="Times New Roman"/>
          <w:sz w:val="24"/>
          <w:szCs w:val="24"/>
        </w:rPr>
        <w:t>)</w:t>
      </w:r>
      <w:r w:rsidR="00712926" w:rsidRPr="00712926">
        <w:rPr>
          <w:rFonts w:ascii="Times New Roman" w:hAnsi="Times New Roman"/>
          <w:sz w:val="24"/>
          <w:szCs w:val="24"/>
        </w:rPr>
        <w:t>.</w:t>
      </w:r>
    </w:p>
    <w:p w:rsidR="00712926" w:rsidRPr="00712926" w:rsidRDefault="00712926" w:rsidP="0071292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</w:p>
    <w:p w:rsidR="00E658F5" w:rsidRPr="00E658F5" w:rsidRDefault="00E658F5" w:rsidP="00E658F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2B2B2B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>ZASADY UCZESTNICTWA</w:t>
      </w:r>
      <w:r w:rsidRPr="00E658F5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>:</w:t>
      </w:r>
    </w:p>
    <w:p w:rsidR="00F8238C" w:rsidRDefault="002317DE" w:rsidP="00356367">
      <w:pPr>
        <w:numPr>
          <w:ilvl w:val="0"/>
          <w:numId w:val="1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35636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Drużyny liczą do 15</w:t>
      </w:r>
      <w:r w:rsidR="00853F42" w:rsidRPr="0035636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zawodników. </w:t>
      </w:r>
      <w:r w:rsidR="00356367" w:rsidRPr="002E374C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 rozgrywkach  mogą brać udział zawodnicy, którzy ukończyli 15 lat (decyduje data urodzenia).</w:t>
      </w:r>
      <w:r w:rsidR="00356367" w:rsidRPr="002E374C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</w:t>
      </w:r>
    </w:p>
    <w:p w:rsidR="002E374C" w:rsidRPr="003307F3" w:rsidRDefault="00853F42" w:rsidP="00F8238C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F823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W 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drużynie może grać 3 zawodników zrzeszonych (zawodnikiem 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zrzeszonym 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jest osoba, 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          w wieku od 21 do 35 lat </w:t>
      </w:r>
      <w:r w:rsidR="00356367" w:rsidRPr="003307F3">
        <w:rPr>
          <w:rFonts w:ascii="Times New Roman" w:eastAsia="Times New Roman" w:hAnsi="Times New Roman"/>
          <w:i/>
          <w:sz w:val="24"/>
          <w:szCs w:val="24"/>
          <w:bdr w:val="none" w:sz="0" w:space="0" w:color="auto" w:frame="1"/>
          <w:lang w:eastAsia="pl-PL"/>
        </w:rPr>
        <w:t>/liczy się data urodzenia/,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która 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uczestniczy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ła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od </w:t>
      </w:r>
      <w:r w:rsidR="00CB1008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01.01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.20</w:t>
      </w:r>
      <w:r w:rsidR="002309D0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20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r. 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                  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 rozgrywkach</w:t>
      </w:r>
      <w:r w:rsidR="00F8238C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I, II, III, IV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, V ligi 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organizowanych przez OZPN lub PZPN</w:t>
      </w:r>
      <w:r w:rsidR="002309D0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, zawodnicy grający w niższych ligach: okręgowa, klasa A, B nie są zaliczani jako zawodnicy zrzeszeni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). 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                                </w:t>
      </w:r>
    </w:p>
    <w:p w:rsidR="00E658F5" w:rsidRPr="003307F3" w:rsidRDefault="00303CCB" w:rsidP="00E658F5">
      <w:pPr>
        <w:numPr>
          <w:ilvl w:val="0"/>
          <w:numId w:val="1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Zawodnik na wniosek drużyn bądź organizatorów jest zobowi</w:t>
      </w:r>
      <w:r w:rsidR="00FE1FC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ą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zany do osobistej</w:t>
      </w:r>
      <w:r w:rsidR="00FE1FC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weryfikacji  przynależności kl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ubowej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wg zasad pkt</w:t>
      </w:r>
      <w:r w:rsidR="002309D0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>.</w:t>
      </w:r>
      <w:r w:rsidR="00FE1FC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</w:rPr>
        <w:t xml:space="preserve"> 3 niniejszego regulaminu,  w czasie 7 dni od pisemnego wniosku. Odpowiedź z OZPN lub WZPN  należy przedstawić organizatorom osobiście bądź drogą elektroniczną. Jeśli we wskazanym czasie zawodnik nie dokona weryfikacji będzie uznany jako zawodnik zrzeszony</w:t>
      </w:r>
      <w:r w:rsidR="00FE1FC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.</w:t>
      </w:r>
    </w:p>
    <w:p w:rsidR="00807FB4" w:rsidRPr="003307F3" w:rsidRDefault="00807FB4" w:rsidP="00807FB4">
      <w:pPr>
        <w:numPr>
          <w:ilvl w:val="0"/>
          <w:numId w:val="1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Zawodnik może wziąć udział w turnieju tylko wtedy gdy:</w:t>
      </w:r>
    </w:p>
    <w:p w:rsidR="00807FB4" w:rsidRPr="003307F3" w:rsidRDefault="00807FB4" w:rsidP="00807FB4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1) podpisze i wypełni przed rozpoczęciem udziału w rozgrywkach „Zgłoszenie uczestników XXI</w:t>
      </w:r>
      <w:r w:rsidR="00F8238C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V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Trzemeszeńskiej Ligi Piłki Nożnej Halowej AVACO CUP 20</w:t>
      </w:r>
      <w:r w:rsidR="00F8238C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20/2021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” (</w:t>
      </w:r>
      <w:r w:rsidRPr="003307F3">
        <w:rPr>
          <w:rFonts w:ascii="Times New Roman" w:eastAsia="Times New Roman" w:hAnsi="Times New Roman"/>
          <w:i/>
          <w:sz w:val="24"/>
          <w:szCs w:val="24"/>
          <w:bdr w:val="none" w:sz="0" w:space="0" w:color="auto" w:frame="1"/>
          <w:lang w:eastAsia="pl-PL"/>
        </w:rPr>
        <w:t>Załącznik nr 1 do regulaminu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),</w:t>
      </w:r>
    </w:p>
    <w:p w:rsidR="00807FB4" w:rsidRPr="003307F3" w:rsidRDefault="00807FB4" w:rsidP="00807FB4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2) 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 przypadku zawodników niepełnoletnich rodzic bądź pra</w:t>
      </w:r>
      <w:r w:rsidR="00D04DB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wny opiekun podpisze i wypełni "O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świadczenie</w:t>
      </w:r>
      <w:r w:rsidR="00D04DB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rodzica bądź prawnego opiekuna nieletniego uczestnika 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XXI</w:t>
      </w:r>
      <w:r w:rsidR="00F8238C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V</w:t>
      </w:r>
      <w:r w:rsidR="00356367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Trzemeszeńskiej Ligi Piłki Nożnej Halowej AVACO CUP 20</w:t>
      </w:r>
      <w:r w:rsidR="00F8238C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20/2021</w:t>
      </w:r>
      <w:r w:rsidR="00D04DB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”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(</w:t>
      </w:r>
      <w:r w:rsidRPr="003307F3">
        <w:rPr>
          <w:rFonts w:ascii="Times New Roman" w:eastAsia="Times New Roman" w:hAnsi="Times New Roman"/>
          <w:i/>
          <w:sz w:val="24"/>
          <w:szCs w:val="24"/>
          <w:bdr w:val="none" w:sz="0" w:space="0" w:color="auto" w:frame="1"/>
          <w:lang w:eastAsia="pl-PL"/>
        </w:rPr>
        <w:t>Załącznik nr 2</w:t>
      </w:r>
      <w:r w:rsidR="009A2EB1" w:rsidRPr="003307F3">
        <w:rPr>
          <w:rFonts w:ascii="Times New Roman" w:eastAsia="Times New Roman" w:hAnsi="Times New Roman"/>
          <w:i/>
          <w:sz w:val="24"/>
          <w:szCs w:val="24"/>
          <w:bdr w:val="none" w:sz="0" w:space="0" w:color="auto" w:frame="1"/>
          <w:lang w:eastAsia="pl-PL"/>
        </w:rPr>
        <w:t xml:space="preserve">                  </w:t>
      </w:r>
      <w:r w:rsidRPr="003307F3">
        <w:rPr>
          <w:rFonts w:ascii="Times New Roman" w:eastAsia="Times New Roman" w:hAnsi="Times New Roman"/>
          <w:i/>
          <w:sz w:val="24"/>
          <w:szCs w:val="24"/>
          <w:bdr w:val="none" w:sz="0" w:space="0" w:color="auto" w:frame="1"/>
          <w:lang w:eastAsia="pl-PL"/>
        </w:rPr>
        <w:t>do regulaminu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).</w:t>
      </w:r>
    </w:p>
    <w:p w:rsidR="00807FB4" w:rsidRPr="003307F3" w:rsidRDefault="00807FB4" w:rsidP="00807FB4">
      <w:pPr>
        <w:pStyle w:val="Akapitzlist"/>
        <w:numPr>
          <w:ilvl w:val="0"/>
          <w:numId w:val="1"/>
        </w:numPr>
        <w:tabs>
          <w:tab w:val="clear" w:pos="360"/>
          <w:tab w:val="num" w:pos="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Uczestnicy ligi mają obowiązek okazać dokument tożsamości sędziemu stolikowemu przed pierwszym rozegranym meczem w lidze. Brak dokumentu będzie skutkował niedopuszczeniem zawodnika do meczu. </w:t>
      </w:r>
    </w:p>
    <w:p w:rsidR="00807FB4" w:rsidRPr="003307F3" w:rsidRDefault="00807FB4" w:rsidP="00807FB4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Zawodnicy mają obowiązek posiadania przy sobie dokumentu tożsamości podczas każdego meczu. Każda z drużyn do zakończenia pierwszej połowy, meczu może żądać w razie wątpliwości co do tożsamości zawodników, sprawdzenia zawodników. Brak dokumentu będzie skutkować oddaniem meczu walkowerem na niekorzyść sprawdzanej drużyny.</w:t>
      </w:r>
    </w:p>
    <w:p w:rsidR="00807FB4" w:rsidRPr="003307F3" w:rsidRDefault="00807FB4" w:rsidP="00D04DB5">
      <w:pPr>
        <w:pStyle w:val="Akapitzlist"/>
        <w:numPr>
          <w:ilvl w:val="0"/>
          <w:numId w:val="1"/>
        </w:numPr>
        <w:tabs>
          <w:tab w:val="clear" w:pos="360"/>
          <w:tab w:val="num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 czasie rozgrywek jeden zawodnik może reprezentować tylko jedną drużynę.</w:t>
      </w:r>
    </w:p>
    <w:p w:rsidR="00807FB4" w:rsidRPr="003307F3" w:rsidRDefault="00807FB4" w:rsidP="00D04DB5">
      <w:pPr>
        <w:pStyle w:val="Akapitzlist"/>
        <w:numPr>
          <w:ilvl w:val="0"/>
          <w:numId w:val="1"/>
        </w:numPr>
        <w:tabs>
          <w:tab w:val="clear" w:pos="360"/>
          <w:tab w:val="num" w:pos="0"/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Do końca </w:t>
      </w:r>
      <w:r w:rsidR="009654EB" w:rsidRPr="003307F3">
        <w:rPr>
          <w:rFonts w:ascii="Times New Roman" w:eastAsia="Times New Roman" w:hAnsi="Times New Roman"/>
          <w:sz w:val="24"/>
          <w:szCs w:val="24"/>
          <w:lang w:eastAsia="pl-PL"/>
        </w:rPr>
        <w:t>I RUNDY</w:t>
      </w: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można zgłosić bądź wymienić maksymalnie dwóch zawodników. Każdy nowo zgłoszony zawodnik musi spełnić wszystkie warunki określone w regulaminie TLPNH. Po rozegraniu pierwszego meczu drużyna może zgłosić bądź wymienić maksymalnie dwóch zawodników. Nowych zawodników można zgłaszać najpóźniej 15 minut przed meczem, w którym chce on wystąpić.</w:t>
      </w:r>
    </w:p>
    <w:p w:rsidR="00807FB4" w:rsidRDefault="00807FB4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807FB4" w:rsidRPr="00807FB4" w:rsidRDefault="00807FB4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</w:pPr>
      <w:r w:rsidRPr="00807FB4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>SPRAWY ORGANIZACYJNE:</w:t>
      </w:r>
    </w:p>
    <w:p w:rsidR="00D25A0B" w:rsidRPr="00D25A0B" w:rsidRDefault="002D4170" w:rsidP="00D25A0B">
      <w:pPr>
        <w:pStyle w:val="Akapitzlist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O</w:t>
      </w:r>
      <w:r w:rsidR="002317DE" w:rsidRPr="00E661A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rganizatorzy nie zapewniają  jakiegokolwiek ubezpieczenia związ</w:t>
      </w:r>
      <w:r w:rsidR="00E661A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anego z możliwością wystąpienia</w:t>
      </w:r>
      <w:r w:rsidR="00E661A2">
        <w:rPr>
          <w:rFonts w:ascii="Times New Roman" w:eastAsia="Times New Roman" w:hAnsi="Times New Roman"/>
          <w:color w:val="2B2B2B"/>
          <w:sz w:val="24"/>
          <w:szCs w:val="24"/>
          <w:lang w:eastAsia="pl-PL"/>
        </w:rPr>
        <w:t xml:space="preserve"> </w:t>
      </w:r>
      <w:r w:rsidR="002317DE" w:rsidRPr="00E661A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choroby, wypadku, odniesienia obrażeń, poniesienia śmierci lub poniesienia jakichkolwiek strat bądź szkód, jakie mogą wystąpić w związku z obecnością i uczestnictwem w lidze. Zaleca się aby uczestnicy ligi ubezpieczyli się we własnym zakresie.</w:t>
      </w:r>
    </w:p>
    <w:p w:rsidR="00D25A0B" w:rsidRPr="00D25A0B" w:rsidRDefault="00356367" w:rsidP="00D25A0B">
      <w:pPr>
        <w:pStyle w:val="Akapitzlist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D25A0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Drużyny zgłaszać można mailowo</w:t>
      </w:r>
      <w:r w:rsidRPr="00D25A0B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</w:t>
      </w:r>
      <w:hyperlink r:id="rId7" w:history="1">
        <w:r w:rsidRPr="00D25A0B">
          <w:rPr>
            <w:rStyle w:val="Hipercze"/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pl-PL"/>
          </w:rPr>
          <w:t>osir-trzemeszno@o2.pl</w:t>
        </w:r>
      </w:hyperlink>
      <w:r w:rsidRPr="00D25A0B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D25A0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bądź osobiście w siedzibie </w:t>
      </w:r>
      <w:proofErr w:type="spellStart"/>
      <w:r w:rsidRPr="00D25A0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OSiR</w:t>
      </w:r>
      <w:proofErr w:type="spellEnd"/>
      <w:r w:rsidRPr="00D25A0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w Trzemesznie (pokój nr 6) </w:t>
      </w:r>
      <w:r w:rsidR="00D25A0B" w:rsidRPr="00D25A0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poprzez przesłanie</w:t>
      </w:r>
      <w:r w:rsidR="00D25A0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/dostarczenie</w:t>
      </w:r>
      <w:r w:rsidR="00D25A0B" w:rsidRPr="00D25A0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karty zgłoszeniowe drużyny </w:t>
      </w:r>
      <w:r w:rsidR="00D25A0B" w:rsidRPr="00D25A0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(</w:t>
      </w:r>
      <w:r w:rsidR="00D25A0B" w:rsidRPr="00D25A0B">
        <w:rPr>
          <w:rFonts w:ascii="Times New Roman" w:eastAsia="Times New Roman" w:hAnsi="Times New Roman"/>
          <w:i/>
          <w:color w:val="000000"/>
          <w:sz w:val="24"/>
          <w:szCs w:val="24"/>
          <w:bdr w:val="none" w:sz="0" w:space="0" w:color="auto" w:frame="1"/>
          <w:lang w:eastAsia="pl-PL"/>
        </w:rPr>
        <w:t>Załącznik nr 1 do regulaminu</w:t>
      </w:r>
      <w:r w:rsidR="00D25A0B" w:rsidRPr="00D25A0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).</w:t>
      </w:r>
    </w:p>
    <w:p w:rsidR="00712926" w:rsidRPr="00D25A0B" w:rsidRDefault="002317DE" w:rsidP="00712926">
      <w:pPr>
        <w:pStyle w:val="Akapitzlist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>Wpisowe do udziału</w:t>
      </w:r>
      <w:r w:rsidR="00704BD5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w </w:t>
      </w:r>
      <w:r w:rsidR="0061636A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>lidze</w:t>
      </w:r>
      <w:r w:rsidR="00704BD5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wynosi </w:t>
      </w:r>
      <w:r w:rsidR="00F8238C" w:rsidRPr="0071292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10</w:t>
      </w:r>
      <w:r w:rsidRPr="0071292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00,00</w:t>
      </w:r>
      <w:r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71292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zł brutto</w:t>
      </w:r>
      <w:r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. Wpisowe należy wpłacić przelewem na konto organizatora: PKO BP O/GNIEZNO 28 1020 4115 0000 9002 0187 </w:t>
      </w:r>
      <w:r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lastRenderedPageBreak/>
        <w:t xml:space="preserve">3223. </w:t>
      </w:r>
      <w:r w:rsidR="00712926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ab/>
        <w:t>W</w:t>
      </w:r>
      <w:r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płaty </w:t>
      </w:r>
      <w:r w:rsidR="00D25A0B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należy dokonać do dnia </w:t>
      </w:r>
      <w:r w:rsidR="005855A2">
        <w:rPr>
          <w:rFonts w:ascii="Times New Roman" w:eastAsia="Times New Roman" w:hAnsi="Times New Roman"/>
          <w:bCs/>
          <w:sz w:val="24"/>
          <w:szCs w:val="24"/>
          <w:lang w:eastAsia="pl-PL"/>
        </w:rPr>
        <w:t>28.10</w:t>
      </w:r>
      <w:r w:rsidR="007F3424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>.20</w:t>
      </w:r>
      <w:r w:rsidR="00F8238C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>20</w:t>
      </w:r>
      <w:r w:rsidR="007F3424"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712926">
        <w:rPr>
          <w:rFonts w:ascii="Times New Roman" w:eastAsia="Times New Roman" w:hAnsi="Times New Roman"/>
          <w:bCs/>
          <w:sz w:val="24"/>
          <w:szCs w:val="24"/>
          <w:lang w:eastAsia="pl-PL"/>
        </w:rPr>
        <w:t>r. włącznie.</w:t>
      </w:r>
      <w:r w:rsidRPr="00712926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712926" w:rsidRPr="00F8238C">
        <w:rPr>
          <w:rFonts w:ascii="Times New Roman" w:eastAsia="Times New Roman" w:hAnsi="Times New Roman"/>
          <w:color w:val="FF0000"/>
          <w:sz w:val="24"/>
          <w:szCs w:val="24"/>
          <w:lang w:eastAsia="pl-PL"/>
        </w:rPr>
        <w:t>O udziale drużyny w lidze zadecyduje kolejność wpłat (ograniczona ilość drużyn).</w:t>
      </w:r>
    </w:p>
    <w:p w:rsidR="00712926" w:rsidRDefault="002317DE" w:rsidP="00712926">
      <w:pPr>
        <w:pStyle w:val="Akapitzlist"/>
        <w:tabs>
          <w:tab w:val="left" w:pos="284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712926">
        <w:rPr>
          <w:rFonts w:ascii="Times New Roman" w:eastAsia="Times New Roman" w:hAnsi="Times New Roman"/>
          <w:sz w:val="24"/>
          <w:szCs w:val="24"/>
          <w:lang w:eastAsia="pl-PL"/>
        </w:rPr>
        <w:t>W tytule przelewu należy podać nazwę ligi (</w:t>
      </w:r>
      <w:r w:rsidR="00356367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XXI</w:t>
      </w:r>
      <w:r w:rsidR="00F8238C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V</w:t>
      </w:r>
      <w:r w:rsidR="00356367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TLPNH</w:t>
      </w:r>
      <w:r w:rsidR="00356367" w:rsidRPr="0071292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 AVACO</w:t>
      </w:r>
      <w:r w:rsidR="00356367" w:rsidRPr="00712926">
        <w:rPr>
          <w:rFonts w:ascii="Times New Roman" w:eastAsia="Times New Roman" w:hAnsi="Times New Roman"/>
          <w:color w:val="00B0F0"/>
          <w:sz w:val="24"/>
          <w:szCs w:val="24"/>
          <w:bdr w:val="none" w:sz="0" w:space="0" w:color="auto" w:frame="1"/>
          <w:lang w:eastAsia="pl-PL"/>
        </w:rPr>
        <w:t xml:space="preserve"> </w:t>
      </w:r>
      <w:r w:rsidR="00356367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CUP 20</w:t>
      </w:r>
      <w:r w:rsidR="00F8238C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20</w:t>
      </w:r>
      <w:r w:rsidR="00356367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/202</w:t>
      </w:r>
      <w:r w:rsidR="00F8238C" w:rsidRP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1</w:t>
      </w:r>
      <w:r w:rsidRPr="00712926">
        <w:rPr>
          <w:rFonts w:ascii="Times New Roman" w:eastAsia="Times New Roman" w:hAnsi="Times New Roman"/>
          <w:sz w:val="24"/>
          <w:szCs w:val="24"/>
          <w:lang w:eastAsia="pl-PL"/>
        </w:rPr>
        <w:t>) oraz nazwę drużyny.</w:t>
      </w:r>
      <w:r w:rsidR="00F8238C" w:rsidRPr="0071292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D25A0B" w:rsidRPr="00712926" w:rsidRDefault="00712926" w:rsidP="00712926">
      <w:pPr>
        <w:pStyle w:val="Akapitzlist"/>
        <w:tabs>
          <w:tab w:val="left" w:pos="284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a)</w:t>
      </w:r>
      <w:r w:rsidR="00D25A0B" w:rsidRPr="0071292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317DE" w:rsidRPr="00712926">
        <w:rPr>
          <w:rFonts w:ascii="Times New Roman" w:eastAsia="Times New Roman" w:hAnsi="Times New Roman"/>
          <w:sz w:val="24"/>
          <w:szCs w:val="24"/>
          <w:lang w:eastAsia="pl-PL"/>
        </w:rPr>
        <w:t>zawodnicy odpowiadają indywidualnie i proporcjonalnie za zaległości finansowe swojej drużyny.</w:t>
      </w:r>
    </w:p>
    <w:p w:rsidR="00692CBA" w:rsidRPr="00D25A0B" w:rsidRDefault="002317DE" w:rsidP="00D25A0B">
      <w:pPr>
        <w:pStyle w:val="Akapitzlist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D25A0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ramach wpisowego Organizator zapewnia:</w:t>
      </w:r>
    </w:p>
    <w:p w:rsidR="00692CBA" w:rsidRDefault="00692CBA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317DE" w:rsidRP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halę sportową</w:t>
      </w:r>
      <w:r w:rsidR="00E661A2" w:rsidRP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,</w:t>
      </w:r>
    </w:p>
    <w:p w:rsidR="00692CBA" w:rsidRDefault="00692CBA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obsadę sędziowską – sędziowie związkowi</w:t>
      </w:r>
      <w:r w:rsidR="00F823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(minimum 6 sędziów, m. in. sędziowie III ligi oraz II ligi </w:t>
      </w:r>
      <w:proofErr w:type="spellStart"/>
      <w:r w:rsidR="00F823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futsalu</w:t>
      </w:r>
      <w:proofErr w:type="spellEnd"/>
      <w:r w:rsidR="00F823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)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,</w:t>
      </w:r>
    </w:p>
    <w:p w:rsidR="00692CBA" w:rsidRDefault="00692CBA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nagrody, puchary,</w:t>
      </w:r>
    </w:p>
    <w:p w:rsidR="00692CBA" w:rsidRDefault="00692CBA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zabezpieczenie medyczne,</w:t>
      </w:r>
    </w:p>
    <w:p w:rsidR="00692CBA" w:rsidRDefault="00692CBA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5855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osobne szatnie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,</w:t>
      </w:r>
    </w:p>
    <w:p w:rsidR="00692CBA" w:rsidRDefault="00692CBA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piłki do rozgrywania spotkań,</w:t>
      </w:r>
    </w:p>
    <w:p w:rsidR="00E661A2" w:rsidRPr="00BC4F74" w:rsidRDefault="00692CBA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jednolite znaczniki piłkarskie zastępcze w razie braku odpowiednich strojów.</w:t>
      </w:r>
    </w:p>
    <w:p w:rsidR="003A3D7B" w:rsidRDefault="003A3D7B" w:rsidP="00E658F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658F5" w:rsidRPr="00E658F5" w:rsidRDefault="00E658F5" w:rsidP="00E658F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658F5">
        <w:rPr>
          <w:rFonts w:ascii="Times New Roman" w:eastAsia="Times New Roman" w:hAnsi="Times New Roman"/>
          <w:b/>
          <w:sz w:val="24"/>
          <w:szCs w:val="24"/>
          <w:lang w:eastAsia="pl-PL"/>
        </w:rPr>
        <w:t>SYSTEM I ZASADY ROZGRYWEK:</w:t>
      </w:r>
    </w:p>
    <w:p w:rsidR="001C72AC" w:rsidRPr="005855A2" w:rsidRDefault="00837190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  <w:r w:rsidRPr="00807FB4">
        <w:rPr>
          <w:rFonts w:ascii="Times New Roman" w:eastAsia="Times New Roman" w:hAnsi="Times New Roman"/>
          <w:sz w:val="24"/>
          <w:szCs w:val="24"/>
          <w:lang w:eastAsia="pl-PL"/>
        </w:rPr>
        <w:t>System rozgrywek</w:t>
      </w:r>
      <w:r w:rsidR="005855A2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5855A2" w:rsidRDefault="005855A2" w:rsidP="001E4D71">
      <w:pPr>
        <w:pStyle w:val="Akapitzlist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I RUNDA – system „każdy z każdym”</w:t>
      </w:r>
      <w:r w:rsidR="009654EB">
        <w:rPr>
          <w:rFonts w:ascii="Times New Roman" w:eastAsia="Times New Roman" w:hAnsi="Times New Roman"/>
          <w:sz w:val="24"/>
          <w:szCs w:val="24"/>
          <w:lang w:eastAsia="pl-PL"/>
        </w:rPr>
        <w:t xml:space="preserve"> – 13 kolejek.</w:t>
      </w:r>
    </w:p>
    <w:p w:rsidR="001E4D71" w:rsidRDefault="005855A2" w:rsidP="001E4D71">
      <w:pPr>
        <w:pStyle w:val="Akapitzlist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II RUNDA</w:t>
      </w:r>
      <w:r w:rsidR="001E4D71">
        <w:rPr>
          <w:rFonts w:ascii="Times New Roman" w:eastAsia="Times New Roman" w:hAnsi="Times New Roman"/>
          <w:sz w:val="24"/>
          <w:szCs w:val="24"/>
          <w:lang w:eastAsia="pl-PL"/>
        </w:rPr>
        <w:t xml:space="preserve"> – 7 kolejek:</w:t>
      </w:r>
    </w:p>
    <w:p w:rsidR="001E4D71" w:rsidRDefault="001E4D71" w:rsidP="001E4D71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-</w:t>
      </w:r>
      <w:r w:rsidR="005855A2">
        <w:rPr>
          <w:rFonts w:ascii="Times New Roman" w:eastAsia="Times New Roman" w:hAnsi="Times New Roman"/>
          <w:sz w:val="24"/>
          <w:szCs w:val="24"/>
          <w:lang w:eastAsia="pl-PL"/>
        </w:rPr>
        <w:t xml:space="preserve"> awans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drużyn, które zajmą 1-</w:t>
      </w:r>
      <w:r w:rsidR="005855A2">
        <w:rPr>
          <w:rFonts w:ascii="Times New Roman" w:eastAsia="Times New Roman" w:hAnsi="Times New Roman"/>
          <w:sz w:val="24"/>
          <w:szCs w:val="24"/>
          <w:lang w:eastAsia="pl-PL"/>
        </w:rPr>
        <w:t xml:space="preserve">7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miejsce </w:t>
      </w:r>
      <w:r w:rsidR="005855A2">
        <w:rPr>
          <w:rFonts w:ascii="Times New Roman" w:eastAsia="Times New Roman" w:hAnsi="Times New Roman"/>
          <w:sz w:val="24"/>
          <w:szCs w:val="24"/>
          <w:lang w:eastAsia="pl-PL"/>
        </w:rPr>
        <w:t xml:space="preserve">w tabeli generalnej do SUPER LIGI, </w:t>
      </w:r>
    </w:p>
    <w:p w:rsidR="005855A2" w:rsidRDefault="001E4D71" w:rsidP="001E4D71">
      <w:pPr>
        <w:pStyle w:val="Akapitzlist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- awans drużyn, które zajmą</w:t>
      </w:r>
      <w:r w:rsidR="005855A2">
        <w:rPr>
          <w:rFonts w:ascii="Times New Roman" w:eastAsia="Times New Roman" w:hAnsi="Times New Roman"/>
          <w:sz w:val="24"/>
          <w:szCs w:val="24"/>
          <w:lang w:eastAsia="pl-PL"/>
        </w:rPr>
        <w:t xml:space="preserve"> 8-14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miejsce w tabeli generalnej</w:t>
      </w:r>
      <w:r w:rsidR="005855A2">
        <w:rPr>
          <w:rFonts w:ascii="Times New Roman" w:eastAsia="Times New Roman" w:hAnsi="Times New Roman"/>
          <w:sz w:val="24"/>
          <w:szCs w:val="24"/>
          <w:lang w:eastAsia="pl-PL"/>
        </w:rPr>
        <w:t xml:space="preserve"> do I LIGI</w:t>
      </w:r>
      <w:r w:rsidR="009654E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1E4D71" w:rsidRPr="0061636A" w:rsidRDefault="001E4D71" w:rsidP="001E4D71">
      <w:pPr>
        <w:pStyle w:val="Akapitzlist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II RUNDZIE </w:t>
      </w:r>
      <w:r w:rsidR="00476224">
        <w:rPr>
          <w:rFonts w:ascii="Times New Roman" w:eastAsia="Times New Roman" w:hAnsi="Times New Roman"/>
          <w:sz w:val="24"/>
          <w:szCs w:val="24"/>
          <w:lang w:eastAsia="pl-PL"/>
        </w:rPr>
        <w:t>wszystkie drużyny rozpoczynają rozgrywki z bilansem zerowym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814D1B" w:rsidRPr="003307F3" w:rsidRDefault="00814D1B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Mecze odbywają się zgodnie z przekazanym terminarzem. Organizator zastrzega sobie prawo do zmiany terminów meczy o czym poinformuje kierowników drużyn. </w:t>
      </w:r>
    </w:p>
    <w:p w:rsidR="00814D1B" w:rsidRPr="003307F3" w:rsidRDefault="00D04DB5" w:rsidP="00FE1FCE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R</w:t>
      </w:r>
      <w:r w:rsidR="00814D1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ozgrywki będą odbywać się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</w:t>
      </w:r>
      <w:r w:rsidR="00814D1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sobotę</w:t>
      </w:r>
      <w:r w:rsidR="005855A2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(godz. 16.00-20.40</w:t>
      </w:r>
      <w:r w:rsidR="00814D1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i niedzielę</w:t>
      </w:r>
      <w:r w:rsidR="00F8238C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="005855A2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godz. 15.00-19.40)</w:t>
      </w:r>
      <w:r w:rsidR="00814D1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.</w:t>
      </w:r>
    </w:p>
    <w:p w:rsidR="00F218F5" w:rsidRPr="003307F3" w:rsidRDefault="00F218F5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Mecz trwa 2 x 15 minut i 5 minut przerwy. W ostatniej minucie gry – czas będzie zatrzymywany</w:t>
      </w:r>
      <w:r w:rsidR="00AE4138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, chyba, że różnica bramkowa jest większa niż 2 bramki.</w:t>
      </w:r>
    </w:p>
    <w:p w:rsidR="00E661A2" w:rsidRPr="003307F3" w:rsidRDefault="002317DE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Zawodnicy mogą grać jedynie w sportowym obuwiu i jednolitych strojach.</w:t>
      </w:r>
    </w:p>
    <w:p w:rsidR="001F7D33" w:rsidRPr="003307F3" w:rsidRDefault="002317DE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Zespół reprezentuje wobec sędziego zawodnik, który na sprawozdaniu jest zaznaczony jako kapitan, a wobec organizatora kierownik drużyny lub zawodnik, który podczas ostatniego meczu był kapitanem. Kierownik drużyny musi być wpisany na liście zgłoszeniowej do XX</w:t>
      </w:r>
      <w:r w:rsidR="0061636A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I</w:t>
      </w:r>
      <w:r w:rsidR="00F8238C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V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edycji TLPNH jako opiekun drużyny. Kierownik drużyny ma obowiązek podać na liście zgłoszeniowej swój adres zameldowania, adres e-mail oraz telefon kontaktowy.</w:t>
      </w:r>
    </w:p>
    <w:p w:rsidR="003A43A7" w:rsidRPr="001F7D33" w:rsidRDefault="003A43A7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W przypadku podjęcia przez sędziego </w:t>
      </w:r>
      <w:r w:rsidR="00AE413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decyzji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 założeniu znaczników, w znacznikach gra drużyna, która jest wpisana w terminarz jako pierwsza (jest gospodarzem).</w:t>
      </w:r>
    </w:p>
    <w:p w:rsidR="001F7D33" w:rsidRPr="001F7D33" w:rsidRDefault="002317DE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1F7D3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czasie trwania meczu prawo zwrócenia się do sędziego ma tylko kapitan zespołu.</w:t>
      </w:r>
    </w:p>
    <w:p w:rsidR="00BC4F74" w:rsidRPr="001F7D33" w:rsidRDefault="002317DE" w:rsidP="00FE1FCE">
      <w:pPr>
        <w:pStyle w:val="Akapitzlist"/>
        <w:numPr>
          <w:ilvl w:val="0"/>
          <w:numId w:val="29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1F7D3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Sprawozdanie z meczu:</w:t>
      </w:r>
    </w:p>
    <w:p w:rsidR="00BC4F74" w:rsidRPr="003307F3" w:rsidRDefault="002317DE" w:rsidP="00FE1FCE">
      <w:pPr>
        <w:pStyle w:val="Akapitzlist"/>
        <w:numPr>
          <w:ilvl w:val="0"/>
          <w:numId w:val="1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Kierownicy </w:t>
      </w:r>
      <w:r w:rsidR="0061449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drużyn grających mecz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są zobowiązani do zgłoszenia co najmniej 20 minut przed meczem </w:t>
      </w:r>
      <w:r w:rsidR="009654E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sędziemu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stolikow</w:t>
      </w:r>
      <w:r w:rsidR="009654E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emu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="005855A2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zawodników, którzy nie biorą udziału w danym meczu w 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celem </w:t>
      </w:r>
      <w:r w:rsidR="005855A2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zaktualizowaniu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sprawozdania. </w:t>
      </w:r>
    </w:p>
    <w:p w:rsidR="00BC4F74" w:rsidRPr="003307F3" w:rsidRDefault="002317DE" w:rsidP="00FE1FCE">
      <w:pPr>
        <w:pStyle w:val="Akapitzlist"/>
        <w:numPr>
          <w:ilvl w:val="0"/>
          <w:numId w:val="1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 przyp</w:t>
      </w:r>
      <w:r w:rsidR="0061449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adku, gdy pkt. a)</w:t>
      </w:r>
      <w:r w:rsidR="00BC4F74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pkt. </w:t>
      </w:r>
      <w:r w:rsidR="0061449B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21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nie zostaną spełnione drużyny winne mogą zostać ukarane walkowerem dla przeciwnika.</w:t>
      </w:r>
    </w:p>
    <w:p w:rsidR="002D1D4E" w:rsidRPr="002D1D4E" w:rsidRDefault="002317DE" w:rsidP="00FE1FCE">
      <w:pPr>
        <w:pStyle w:val="Akapitzlist"/>
        <w:numPr>
          <w:ilvl w:val="0"/>
          <w:numId w:val="1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Organizatorzy mają prawo do udzielenia wszystkich informacji związanych </w:t>
      </w:r>
      <w:r w:rsidR="009A2EB1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                          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</w:t>
      </w:r>
      <w:r w:rsidRPr="00E14A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meczami, udzielanych radiu, telewizji, gazetom oraz publikacji ich na stronach internetowych</w:t>
      </w:r>
      <w:r w:rsidR="0061449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a także transmitowaniu ich na </w:t>
      </w:r>
      <w:r w:rsidR="0061449B" w:rsidRPr="009654E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żywo</w:t>
      </w:r>
      <w:r w:rsidRPr="009654EB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.</w:t>
      </w:r>
    </w:p>
    <w:p w:rsidR="002D1D4E" w:rsidRPr="00B16440" w:rsidRDefault="002317DE" w:rsidP="003A43A7">
      <w:pPr>
        <w:pStyle w:val="Akapitzlist"/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590A8A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Na ławce rezerwowych mogą przebywać wyłącznie osoby będące w stroju sportowym</w:t>
      </w:r>
      <w:r w:rsidR="009A2EB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                 </w:t>
      </w:r>
      <w:r w:rsidR="006E20E2"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i wpisane do sprawozdania jako zawodnicy</w:t>
      </w:r>
      <w:r w:rsidR="0061449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oraz kierownicy wskazani w zgłoszeniu drużyny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. </w:t>
      </w:r>
      <w:r w:rsidR="0061449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Kierownik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musi spełniać wszystkie wymogi niniejszego Regulaminu poza obowiązkiem posiadania stroju sportowego, zachowywać się odpowiedzialnie oraz podlega on jurysdykcji sędziego tak samo jak zawodnik z pola </w:t>
      </w:r>
      <w:r w:rsidR="00BC4F74"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F218F5"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(żółte, 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czerwone kartki</w:t>
      </w:r>
      <w:r w:rsidR="00F218F5"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, kary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).</w:t>
      </w:r>
      <w:r w:rsidR="006E20E2"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6E20E2" w:rsidRPr="002D1D4E"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lang w:eastAsia="pl-PL"/>
        </w:rPr>
        <w:t xml:space="preserve">Wszystkie osoby </w:t>
      </w:r>
      <w:r w:rsidR="006E20E2" w:rsidRPr="002D1D4E"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lang w:eastAsia="pl-PL"/>
        </w:rPr>
        <w:lastRenderedPageBreak/>
        <w:t>przebywające na ławce rezerwowych muszą posiadać obuwie sportowe, które zostało w</w:t>
      </w:r>
      <w:r w:rsidR="0061449B"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lang w:eastAsia="pl-PL"/>
        </w:rPr>
        <w:t xml:space="preserve"> szatni</w:t>
      </w:r>
      <w:r w:rsidR="006E20E2" w:rsidRPr="002D1D4E"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lang w:eastAsia="pl-PL"/>
        </w:rPr>
        <w:t xml:space="preserve"> zmienione. </w:t>
      </w:r>
    </w:p>
    <w:p w:rsidR="009B49A0" w:rsidRPr="009654EB" w:rsidRDefault="009B49A0" w:rsidP="003A43A7">
      <w:pPr>
        <w:pStyle w:val="Akapitzlist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trakcie meczu drużyna może dokonać dowolną ilość zmian.</w:t>
      </w:r>
    </w:p>
    <w:p w:rsidR="009654EB" w:rsidRPr="00E661A2" w:rsidRDefault="009654EB" w:rsidP="003A43A7">
      <w:pPr>
        <w:pStyle w:val="Akapitzlist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W trakcie meczu drużyna ma prawo do </w:t>
      </w:r>
      <w:r w:rsidR="003307F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jednej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1 min. </w:t>
      </w:r>
      <w:r w:rsidR="003307F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p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rzerwy </w:t>
      </w:r>
      <w:r w:rsidR="003307F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każdej połowie meczu.</w:t>
      </w:r>
    </w:p>
    <w:p w:rsidR="00692CBA" w:rsidRPr="009B49A0" w:rsidRDefault="002317DE" w:rsidP="003A43A7">
      <w:pPr>
        <w:pStyle w:val="Akapitzlist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9B49A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Warunki odsunięć zawodników od meczów:</w:t>
      </w:r>
    </w:p>
    <w:p w:rsidR="00692CBA" w:rsidRPr="003307F3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a)</w:t>
      </w:r>
      <w:r w:rsidR="00692CBA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3 żółte kartki – odsuniecie od jednego meczu,</w:t>
      </w:r>
    </w:p>
    <w:p w:rsidR="00692CBA" w:rsidRPr="003307F3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b)</w:t>
      </w:r>
      <w:r w:rsidR="00692CBA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2 żółte kartki w meczu i w konsekwencji czerwona są traktowane jak dwie żółte kartki,</w:t>
      </w:r>
    </w:p>
    <w:p w:rsidR="00AE4138" w:rsidRPr="00F8238C" w:rsidRDefault="003A3D7B" w:rsidP="00F8238C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c) 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czerwona kartka – decyzję o odsunięciu podejmują sędziowie meczu wspólnie </w:t>
      </w:r>
      <w:r w:rsidR="009B49A0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                            </w:t>
      </w:r>
      <w:r w:rsidR="002317DE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 koordynatorem</w:t>
      </w:r>
      <w:r w:rsidR="002317DE" w:rsidRPr="00E661A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ligi, decyzja przekazana będzie najpóźniej 30 minut po zakończeniu meczu kierownikowi drużyny.</w:t>
      </w:r>
    </w:p>
    <w:p w:rsidR="00E658F5" w:rsidRDefault="00E658F5" w:rsidP="003A43A7">
      <w:pPr>
        <w:pStyle w:val="Akapitzlist"/>
        <w:numPr>
          <w:ilvl w:val="0"/>
          <w:numId w:val="34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1F7D3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Zawody należy zweryfikować jako walkower na niekorzyść drużyny, która (której):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a)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zostanie zawieszona w prawach uczestnictwa w rozgrywkach,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b)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 własnej winy nie staje do zawodów lub spóźni się więcej niż 10 minut od terminu meczu określonego w terminarzu,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c)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nie zgodzi się na prowadzenie zawodów przez wyznaczonego sędziego,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d)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otrzymała karę, o których mowa w pkt. 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3</w:t>
      </w:r>
      <w:r w:rsidR="003307F3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1</w:t>
      </w: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pkkt</w:t>
      </w:r>
      <w:proofErr w:type="spellEnd"/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. b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niniejszego regulaminu. 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e)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udział brał zawodnik nieuprawniony lub uprawniony na podstawie przedłożonych przez zespół niewiarygodnych dokumentów,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f)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nie przedłożyła dokumentów tożsamości przez któregokolwiek z zawodników, podczas weryfikacji zawodników przez sędziego stolikowego bądź na wniosek którejkolwiek z drużyn zgodnie z regulaminem. 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g)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przed zakończeniem opuści boisko lub, w której liczba zawodników mogących grać będzie mniejsza niż 3,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h)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zawodnik czynnie znieważył sędziego,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i)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zawodnik wykluczony z gry przez sędziego nie opuścił boiska w ciągu  2 minut,</w:t>
      </w:r>
    </w:p>
    <w:p w:rsidR="00E658F5" w:rsidRPr="003307F3" w:rsidRDefault="003A3D7B" w:rsidP="00E658F5">
      <w:pPr>
        <w:pStyle w:val="Akapitzlist"/>
        <w:tabs>
          <w:tab w:val="left" w:pos="284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j)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kapitan notorycznie nie będzie dostarczał sędziemu sprawozdania z meczu w terminie określonym   w niniejszym regulaminie.</w:t>
      </w:r>
    </w:p>
    <w:p w:rsidR="00E658F5" w:rsidRPr="003307F3" w:rsidRDefault="00E658F5" w:rsidP="003A43A7">
      <w:pPr>
        <w:pStyle w:val="Akapitzlist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 przypadku walkoweru: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a)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wynik 5:0 dla drużyny, której przyznano walkower,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b)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3 walkower powoduje automatycznie wykluczenie drużyny z rozgrywek TLPNH.</w:t>
      </w:r>
    </w:p>
    <w:p w:rsidR="00E658F5" w:rsidRPr="0074610F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c)</w:t>
      </w:r>
      <w:r w:rsidR="00E658F5">
        <w:rPr>
          <w:rFonts w:ascii="Times New Roman" w:eastAsia="Times New Roman" w:hAnsi="Times New Roman"/>
          <w:color w:val="2B2B2B"/>
          <w:sz w:val="24"/>
          <w:szCs w:val="24"/>
          <w:lang w:eastAsia="pl-PL"/>
        </w:rPr>
        <w:t xml:space="preserve"> </w:t>
      </w:r>
      <w:r w:rsidR="00E658F5" w:rsidRPr="007461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gdy drużyna zostaje wykluczona przed rozegraniem połowy meczów wszystkie jej wyniki zostają anulowane. W Przypadku rozegrania połowy lub więcej spotkań następnym jej przeciwnikom zostaje przyznane zwycięstwo wynikiem 5:0.</w:t>
      </w:r>
    </w:p>
    <w:p w:rsidR="00E658F5" w:rsidRDefault="00E658F5" w:rsidP="003A43A7">
      <w:pPr>
        <w:pStyle w:val="Akapitzlist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1F7D3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Drużynie wykluczonej z rozgrywek nie przysługuje zwrot kosztów.</w:t>
      </w:r>
    </w:p>
    <w:p w:rsidR="00E658F5" w:rsidRDefault="00E658F5" w:rsidP="003A43A7">
      <w:pPr>
        <w:pStyle w:val="Akapitzlist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1F7D33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Protesty dotyczące zawodów muszą być zgłaszane pisemnie do organizatora zawodów do rozpoczęcia następnej kolejki. Protesty po upływie regulaminowego czasu nie będą rozpatrywane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.</w:t>
      </w:r>
    </w:p>
    <w:p w:rsidR="00E658F5" w:rsidRPr="002D1D4E" w:rsidRDefault="00E658F5" w:rsidP="003A43A7">
      <w:pPr>
        <w:pStyle w:val="Akapitzlist"/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2B2B2B"/>
          <w:sz w:val="24"/>
          <w:szCs w:val="24"/>
          <w:lang w:eastAsia="pl-PL"/>
        </w:rPr>
        <w:t xml:space="preserve">O 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końcowym miejscu w tabeli decyduje kolejno: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a)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ilość zdobytych punktów (3 za zwycięstwo, 1 za remis, 0 za przegraną),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b)</w:t>
      </w:r>
      <w:r w:rsidR="003307F3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bezpośrednie mecze. W przypadku, gdy 3 lub więcej drużyn będzie miało tą samą ilość punktów to układa się wtedy tabele między tymi zespołami,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c)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większa różnica bramek,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d)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większa liczba zdobytych bramek,</w:t>
      </w:r>
    </w:p>
    <w:p w:rsidR="00E658F5" w:rsidRPr="003307F3" w:rsidRDefault="003A3D7B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07F3">
        <w:rPr>
          <w:rFonts w:ascii="Times New Roman" w:eastAsia="Times New Roman" w:hAnsi="Times New Roman"/>
          <w:sz w:val="24"/>
          <w:szCs w:val="24"/>
          <w:lang w:eastAsia="pl-PL"/>
        </w:rPr>
        <w:t>e)</w:t>
      </w:r>
      <w:r w:rsidR="00E658F5" w:rsidRPr="003307F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58F5" w:rsidRPr="003307F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seria rzutów karnych.</w:t>
      </w:r>
    </w:p>
    <w:p w:rsidR="00E658F5" w:rsidRDefault="00E658F5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E658F5" w:rsidRPr="00E658F5" w:rsidRDefault="00E658F5" w:rsidP="00E658F5">
      <w:pPr>
        <w:pStyle w:val="Akapitzlist"/>
        <w:tabs>
          <w:tab w:val="left" w:pos="426"/>
          <w:tab w:val="left" w:pos="851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</w:pPr>
      <w:r w:rsidRPr="00E658F5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>KARY:</w:t>
      </w:r>
    </w:p>
    <w:p w:rsidR="00E658F5" w:rsidRDefault="00E658F5" w:rsidP="009654EB">
      <w:pPr>
        <w:pStyle w:val="Akapitzlist"/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E671E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Kary </w:t>
      </w:r>
      <w:r w:rsidR="0061449B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zostaną udzielone </w:t>
      </w:r>
      <w:r w:rsidRPr="00E671E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za niesportowe, agresywne zachowanie</w:t>
      </w:r>
      <w:r w:rsidRP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się pod</w:t>
      </w:r>
      <w:r w:rsidR="009654E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czas meczu oraz </w:t>
      </w:r>
      <w:r w:rsidR="0061449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poza boiskiem, </w:t>
      </w:r>
      <w:r w:rsidRP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a także za nie przestrzeganie regulaminu Hali </w:t>
      </w:r>
      <w:proofErr w:type="spellStart"/>
      <w:r w:rsidRP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OSiR</w:t>
      </w:r>
      <w:proofErr w:type="spellEnd"/>
      <w:r w:rsidRP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:</w:t>
      </w:r>
    </w:p>
    <w:p w:rsidR="00E658F5" w:rsidRDefault="00E658F5" w:rsidP="00E658F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Każdy z sędziów </w:t>
      </w:r>
      <w:r w:rsidRPr="00F21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ma prawo ukarać:</w:t>
      </w:r>
    </w:p>
    <w:p w:rsidR="00E658F5" w:rsidRDefault="003A3D7B" w:rsidP="00E658F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a)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E658F5" w:rsidRPr="006E20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Uczestnika 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(zawodnicy oraz kierownik) drużyny </w:t>
      </w:r>
      <w:r w:rsidR="00E658F5" w:rsidRPr="006E20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TLPNH za agresywne zachowanie 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- </w:t>
      </w:r>
      <w:r w:rsidR="00E658F5" w:rsidRPr="006E20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odsunięcie</w:t>
      </w:r>
      <w:r w:rsid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m</w:t>
      </w:r>
      <w:r w:rsidR="00E658F5" w:rsidRPr="006E20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od następnego meczu. Jeśli zachowani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e takie powtórzy się, uczestnik bę</w:t>
      </w:r>
      <w:r w:rsidR="00E658F5" w:rsidRPr="006E20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dzi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e zdyskwalifikowany do końca roz</w:t>
      </w:r>
      <w:r w:rsidR="00E658F5" w:rsidRPr="006E20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grywek ligowych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.</w:t>
      </w:r>
    </w:p>
    <w:p w:rsidR="00E658F5" w:rsidRPr="00394880" w:rsidRDefault="003A3D7B" w:rsidP="00E658F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2B2B2B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lastRenderedPageBreak/>
        <w:t>b)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Drużynę</w:t>
      </w:r>
      <w:r w:rsidR="00E658F5" w:rsidRPr="006E20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za niesportowe, agresywne zachowanie oraz kibiców drużyny podczas danego meczu </w:t>
      </w:r>
      <w:r w:rsidR="0061449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–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61449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walkowerem</w:t>
      </w:r>
      <w:r w:rsidR="00E658F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.</w:t>
      </w:r>
    </w:p>
    <w:p w:rsidR="00E658F5" w:rsidRDefault="00E658F5" w:rsidP="00E658F5">
      <w:pPr>
        <w:pStyle w:val="Akapitzlist"/>
        <w:tabs>
          <w:tab w:val="left" w:pos="426"/>
          <w:tab w:val="left" w:pos="851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Sędzia ma prawo do </w:t>
      </w:r>
      <w:r w:rsid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przyznania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powyższych kar oraz </w:t>
      </w:r>
      <w:r w:rsidR="0071292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kary wyższej,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adekwatnej do zaistniałej sytuacji.</w:t>
      </w:r>
    </w:p>
    <w:p w:rsidR="00945329" w:rsidRPr="00945329" w:rsidRDefault="00945329" w:rsidP="003A43A7">
      <w:pPr>
        <w:pStyle w:val="Akapitzlist"/>
        <w:numPr>
          <w:ilvl w:val="0"/>
          <w:numId w:val="34"/>
        </w:numPr>
        <w:tabs>
          <w:tab w:val="left" w:pos="426"/>
          <w:tab w:val="left" w:pos="851"/>
        </w:tabs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Kary za brak odpowiedniego obuwia </w:t>
      </w:r>
      <w:r w:rsidRPr="00E671E2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>-</w:t>
      </w:r>
      <w:r w:rsidRPr="00E671E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671E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każda osoba</w:t>
      </w:r>
      <w:r w:rsidR="00254BC8" w:rsidRPr="00E671E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,</w:t>
      </w:r>
      <w:r w:rsidRPr="00E671E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która wchodzi na parkiet boiska ma obowiązek posiadać obuwie sportowe, które zostało zmienione</w:t>
      </w:r>
      <w:r w:rsidR="0061449B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w szatni</w:t>
      </w:r>
      <w:r w:rsidRPr="00E671E2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.</w:t>
      </w:r>
      <w:r>
        <w:rPr>
          <w:rFonts w:ascii="Times New Roman" w:eastAsia="Times New Roman" w:hAnsi="Times New Roman"/>
          <w:b/>
          <w:color w:val="FF0000"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945329" w:rsidRDefault="003A3D7B" w:rsidP="00945329">
      <w:pPr>
        <w:pStyle w:val="Akapitzlist"/>
        <w:tabs>
          <w:tab w:val="left" w:pos="426"/>
          <w:tab w:val="left" w:pos="851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a)</w:t>
      </w:r>
      <w:r w:rsidR="00945329" w:rsidRPr="0094532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  <w:r w:rsidR="0094532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z</w:t>
      </w:r>
      <w:r w:rsidR="00945329" w:rsidRPr="0094532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a nie dochowanie niniejszej zasady po raz pierwszy czerwon</w:t>
      </w:r>
      <w:r w:rsidR="0094532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a karta i odsuniecie od 3 meczy,</w:t>
      </w:r>
      <w:r w:rsidR="00945329" w:rsidRPr="0094532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2D1D4E" w:rsidRDefault="003A3D7B" w:rsidP="00945329">
      <w:pPr>
        <w:pStyle w:val="Akapitzlist"/>
        <w:tabs>
          <w:tab w:val="left" w:pos="426"/>
          <w:tab w:val="left" w:pos="851"/>
        </w:tabs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b)</w:t>
      </w:r>
      <w:r w:rsidR="00945329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 za nie dochowanie niniejszej zasady po raz drugi bądź w pierwszym przypadku odmówienie opuszczenia boiska odsunięcie od meczy do końca ligi. </w:t>
      </w:r>
    </w:p>
    <w:p w:rsidR="00E658F5" w:rsidRPr="00E658F5" w:rsidRDefault="00E658F5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</w:p>
    <w:p w:rsidR="00692CBA" w:rsidRDefault="002317DE" w:rsidP="00E658F5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1F7D33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 xml:space="preserve">NAGRODY: </w:t>
      </w:r>
    </w:p>
    <w:p w:rsidR="00692CBA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a)</w:t>
      </w:r>
      <w:r w:rsid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2317DE" w:rsidRP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wszystkie drużyny otrzymują puchary,</w:t>
      </w:r>
    </w:p>
    <w:p w:rsidR="00692CBA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b)</w:t>
      </w:r>
      <w:r w:rsid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2317DE" w:rsidRPr="007461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za zdobycie pierwszych trzech miejsc drużyny otrzymują dodatkowo nagrody rzeczowe,</w:t>
      </w:r>
    </w:p>
    <w:p w:rsidR="003A3D7B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Nagrody indywidualne, o których decydują sędziowie i organizatorzy:</w:t>
      </w:r>
    </w:p>
    <w:p w:rsidR="00692CBA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c)</w:t>
      </w:r>
      <w:r w:rsid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2317DE" w:rsidRPr="007461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indywidualnie ,,król strzelców”  otrzymuje: statuetkę i nagrodę rzeczową,</w:t>
      </w:r>
    </w:p>
    <w:p w:rsidR="00692CBA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d)</w:t>
      </w:r>
      <w:r w:rsid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i</w:t>
      </w:r>
      <w:r w:rsidR="002317DE" w:rsidRPr="007461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ndywidualnie „najlepszy zawodnik” otrzymuje: statuetkę i nagrodę rzeczową,</w:t>
      </w:r>
    </w:p>
    <w:p w:rsidR="002317DE" w:rsidRPr="00692CBA" w:rsidRDefault="003A3D7B" w:rsidP="00FE1FCE">
      <w:pPr>
        <w:pStyle w:val="Akapitzlist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e)</w:t>
      </w:r>
      <w:r w:rsidR="00692CB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="002317DE" w:rsidRPr="0074610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indywidualnie ,,najlepszy bramkarz” otrzymuje: statuetkę i nagrodę rzeczową.</w:t>
      </w:r>
    </w:p>
    <w:p w:rsidR="0074610F" w:rsidRPr="00BD30E2" w:rsidRDefault="002317DE" w:rsidP="003A43A7">
      <w:pPr>
        <w:pStyle w:val="Akapitzlist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BD30E2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Nagroda Fair Play od sponsora AVACO </w:t>
      </w:r>
      <w:r w:rsidRPr="00BD30E2">
        <w:rPr>
          <w:rFonts w:ascii="Times New Roman" w:eastAsia="Times New Roman" w:hAnsi="Times New Roman"/>
          <w:sz w:val="24"/>
          <w:szCs w:val="24"/>
          <w:lang w:eastAsia="pl-PL"/>
        </w:rPr>
        <w:t>dla drużyny, która zdobędzie największą ilość punktów. Na ilość zdobytych pkt. drużyny będzie miała wpływ:</w:t>
      </w:r>
    </w:p>
    <w:p w:rsidR="00692CBA" w:rsidRPr="00BD30E2" w:rsidRDefault="003A3D7B" w:rsidP="00F8238C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a)</w:t>
      </w:r>
      <w:r w:rsidR="00692CBA" w:rsidRPr="00BD30E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671E2">
        <w:rPr>
          <w:rFonts w:ascii="Times New Roman" w:eastAsia="Times New Roman" w:hAnsi="Times New Roman"/>
          <w:sz w:val="24"/>
          <w:szCs w:val="24"/>
          <w:lang w:eastAsia="pl-PL"/>
        </w:rPr>
        <w:t>punkty zgodnie z tabelą</w:t>
      </w:r>
      <w:r w:rsidR="00E671E2" w:rsidRPr="00BD30E2">
        <w:rPr>
          <w:rFonts w:ascii="Times New Roman" w:eastAsia="Times New Roman" w:hAnsi="Times New Roman"/>
          <w:sz w:val="24"/>
          <w:szCs w:val="24"/>
          <w:lang w:eastAsia="pl-PL"/>
        </w:rPr>
        <w:t xml:space="preserve"> FAIR PLAY</w:t>
      </w:r>
      <w:r w:rsidR="00E671E2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745059" w:rsidRDefault="00E671E2" w:rsidP="00FE1FC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B0F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b</w:t>
      </w:r>
      <w:r w:rsidR="003A3D7B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692CBA" w:rsidRPr="00BD30E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317DE" w:rsidRPr="00BD30E2">
        <w:rPr>
          <w:rFonts w:ascii="Times New Roman" w:eastAsia="Times New Roman" w:hAnsi="Times New Roman"/>
          <w:sz w:val="24"/>
          <w:szCs w:val="24"/>
          <w:lang w:eastAsia="pl-PL"/>
        </w:rPr>
        <w:t xml:space="preserve">głosowanie sędziów: głos sędziego </w:t>
      </w:r>
      <w:r w:rsidR="00F8238C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2317DE" w:rsidRPr="00BD30E2">
        <w:rPr>
          <w:rFonts w:ascii="Times New Roman" w:eastAsia="Times New Roman" w:hAnsi="Times New Roman"/>
          <w:sz w:val="24"/>
          <w:szCs w:val="24"/>
          <w:lang w:eastAsia="pl-PL"/>
        </w:rPr>
        <w:t xml:space="preserve"> pkt. Decyzję podejmują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wszyscy </w:t>
      </w:r>
      <w:r w:rsidR="003A3D7B">
        <w:rPr>
          <w:rFonts w:ascii="Times New Roman" w:eastAsia="Times New Roman" w:hAnsi="Times New Roman"/>
          <w:sz w:val="24"/>
          <w:szCs w:val="24"/>
          <w:lang w:eastAsia="pl-PL"/>
        </w:rPr>
        <w:t>sędzio</w:t>
      </w:r>
      <w:r w:rsidR="002317DE" w:rsidRPr="00BD30E2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3A3D7B">
        <w:rPr>
          <w:rFonts w:ascii="Times New Roman" w:eastAsia="Times New Roman" w:hAnsi="Times New Roman"/>
          <w:sz w:val="24"/>
          <w:szCs w:val="24"/>
          <w:lang w:eastAsia="pl-PL"/>
        </w:rPr>
        <w:t>ie włącznie ze sędziami stolikowymi.</w:t>
      </w:r>
      <w:r w:rsidR="002317DE" w:rsidRPr="00BD30E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07FB4" w:rsidRDefault="00807FB4" w:rsidP="00FE1FC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B0F0"/>
          <w:sz w:val="24"/>
          <w:szCs w:val="24"/>
          <w:lang w:eastAsia="pl-PL"/>
        </w:rPr>
      </w:pPr>
    </w:p>
    <w:p w:rsidR="00745059" w:rsidRPr="00F6590B" w:rsidRDefault="00745059" w:rsidP="00FE1FC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B0F0"/>
          <w:sz w:val="24"/>
          <w:szCs w:val="24"/>
          <w:lang w:eastAsia="pl-PL"/>
        </w:rPr>
      </w:pPr>
      <w:r w:rsidRPr="00F6590B">
        <w:rPr>
          <w:rFonts w:ascii="Times New Roman" w:hAnsi="Times New Roman"/>
          <w:b/>
          <w:i/>
          <w:color w:val="000000" w:themeColor="text1"/>
          <w:sz w:val="24"/>
          <w:szCs w:val="24"/>
        </w:rPr>
        <w:t>KLAUZULA INFORMACYJNA (RODO):</w:t>
      </w:r>
    </w:p>
    <w:p w:rsidR="00745059" w:rsidRPr="00F6590B" w:rsidRDefault="00745059" w:rsidP="00FE1FCE">
      <w:pPr>
        <w:pStyle w:val="gwpb0989f00msonormal"/>
        <w:shd w:val="clear" w:color="auto" w:fill="FFFFFF"/>
        <w:spacing w:before="0" w:beforeAutospacing="0" w:after="0" w:afterAutospacing="0"/>
        <w:jc w:val="both"/>
        <w:rPr>
          <w:i/>
        </w:rPr>
      </w:pPr>
      <w:r w:rsidRPr="00F6590B">
        <w:rPr>
          <w:i/>
          <w:color w:val="2D2D2D"/>
        </w:rPr>
        <w:t xml:space="preserve">1. </w:t>
      </w:r>
      <w:r w:rsidRPr="00F6590B">
        <w:rPr>
          <w:i/>
        </w:rPr>
        <w:t xml:space="preserve">Organizatorem Ligi jest </w:t>
      </w:r>
      <w:proofErr w:type="spellStart"/>
      <w:r w:rsidRPr="00F6590B">
        <w:rPr>
          <w:i/>
        </w:rPr>
        <w:t>OSiR</w:t>
      </w:r>
      <w:proofErr w:type="spellEnd"/>
      <w:r w:rsidRPr="00F6590B">
        <w:rPr>
          <w:i/>
        </w:rPr>
        <w:t xml:space="preserve"> w Trzemesznie z siedzibą w Trzemesznie przy </w:t>
      </w:r>
      <w:r w:rsidR="003A43A7">
        <w:rPr>
          <w:i/>
        </w:rPr>
        <w:t xml:space="preserve">                             </w:t>
      </w:r>
      <w:r w:rsidRPr="00F6590B">
        <w:rPr>
          <w:i/>
        </w:rPr>
        <w:t xml:space="preserve">ul. Piastowskiej, posiadająca nr NIP: 784-22-84-148, Regon: 634629000 (zwanym dalej </w:t>
      </w:r>
      <w:proofErr w:type="spellStart"/>
      <w:r w:rsidRPr="00F6590B">
        <w:rPr>
          <w:i/>
        </w:rPr>
        <w:t>OSiR</w:t>
      </w:r>
      <w:proofErr w:type="spellEnd"/>
      <w:r w:rsidRPr="00F6590B">
        <w:rPr>
          <w:i/>
        </w:rPr>
        <w:t>).</w:t>
      </w:r>
    </w:p>
    <w:p w:rsidR="00745059" w:rsidRPr="00F6590B" w:rsidRDefault="00745059" w:rsidP="00FE1FCE">
      <w:pPr>
        <w:pStyle w:val="gwpb0989f00msonormal"/>
        <w:shd w:val="clear" w:color="auto" w:fill="FFFFFF"/>
        <w:spacing w:before="0" w:beforeAutospacing="0" w:after="0" w:afterAutospacing="0"/>
        <w:jc w:val="both"/>
        <w:rPr>
          <w:i/>
        </w:rPr>
      </w:pPr>
      <w:r w:rsidRPr="00F6590B">
        <w:rPr>
          <w:i/>
        </w:rPr>
        <w:t xml:space="preserve">2. Uczestnikiem Ligi jest każda osoba fizyczna, która bierze udział w Lidze (dalej jako </w:t>
      </w:r>
      <w:r w:rsidR="003A43A7">
        <w:rPr>
          <w:i/>
        </w:rPr>
        <w:t>„</w:t>
      </w:r>
      <w:r w:rsidRPr="00F6590B">
        <w:rPr>
          <w:i/>
        </w:rPr>
        <w:t>Uczestnik”).</w:t>
      </w:r>
    </w:p>
    <w:p w:rsidR="00745059" w:rsidRPr="00F6590B" w:rsidRDefault="00745059" w:rsidP="00FE1FCE">
      <w:pPr>
        <w:pStyle w:val="gwpb0989f00msonormal"/>
        <w:shd w:val="clear" w:color="auto" w:fill="FFFFFF"/>
        <w:spacing w:before="0" w:beforeAutospacing="0" w:after="0" w:afterAutospacing="0"/>
        <w:jc w:val="both"/>
        <w:rPr>
          <w:i/>
        </w:rPr>
      </w:pPr>
      <w:r w:rsidRPr="00F6590B">
        <w:rPr>
          <w:i/>
        </w:rPr>
        <w:t>3. Istnieje możliwość, iż przebieg Ligi, w tym wizerunek osób w niej uczestniczących, będzie utrwalany za pomocą urządzeń rejestrujących obraz i dźwięk.</w:t>
      </w:r>
    </w:p>
    <w:p w:rsidR="00745059" w:rsidRPr="00F6590B" w:rsidRDefault="00745059" w:rsidP="00FE1FCE">
      <w:pPr>
        <w:pStyle w:val="gwpb0989f00msonormal"/>
        <w:shd w:val="clear" w:color="auto" w:fill="FFFFFF"/>
        <w:spacing w:before="0" w:beforeAutospacing="0" w:after="0" w:afterAutospacing="0"/>
        <w:jc w:val="both"/>
        <w:rPr>
          <w:i/>
        </w:rPr>
      </w:pPr>
      <w:r w:rsidRPr="00F6590B">
        <w:rPr>
          <w:i/>
        </w:rPr>
        <w:t xml:space="preserve">4. Biorąc udział w Lidze Uczestnik wyraża nieodpłatnie zgodę na wykorzystanie, w tym rozpowszechnianie przez </w:t>
      </w:r>
      <w:proofErr w:type="spellStart"/>
      <w:r w:rsidRPr="00F6590B">
        <w:rPr>
          <w:i/>
        </w:rPr>
        <w:t>OSiR</w:t>
      </w:r>
      <w:proofErr w:type="spellEnd"/>
      <w:r w:rsidRPr="00F6590B">
        <w:rPr>
          <w:i/>
        </w:rPr>
        <w:t xml:space="preserve"> jego wizerunku, utrwalonego w trakcie Ligi za pomocą urządzeń rejestrujących obraz i dźwięk, poprzez jego publikację w całości lub we fragmentach na profilach </w:t>
      </w:r>
      <w:proofErr w:type="spellStart"/>
      <w:r w:rsidRPr="00F6590B">
        <w:rPr>
          <w:i/>
        </w:rPr>
        <w:t>społecznościowych</w:t>
      </w:r>
      <w:proofErr w:type="spellEnd"/>
      <w:r w:rsidRPr="00F6590B">
        <w:rPr>
          <w:i/>
        </w:rPr>
        <w:t xml:space="preserve"> (np.  </w:t>
      </w:r>
      <w:proofErr w:type="spellStart"/>
      <w:r w:rsidRPr="00F6590B">
        <w:rPr>
          <w:i/>
        </w:rPr>
        <w:t>Facebook</w:t>
      </w:r>
      <w:proofErr w:type="spellEnd"/>
      <w:r w:rsidRPr="00F6590B">
        <w:rPr>
          <w:i/>
        </w:rPr>
        <w:t xml:space="preserve">, </w:t>
      </w:r>
      <w:proofErr w:type="spellStart"/>
      <w:r w:rsidRPr="00F6590B">
        <w:rPr>
          <w:i/>
        </w:rPr>
        <w:t>Youtube</w:t>
      </w:r>
      <w:proofErr w:type="spellEnd"/>
      <w:r w:rsidRPr="00F6590B">
        <w:rPr>
          <w:i/>
        </w:rPr>
        <w:t xml:space="preserve">) i stronach internetowych </w:t>
      </w:r>
      <w:proofErr w:type="spellStart"/>
      <w:r w:rsidRPr="00F6590B">
        <w:rPr>
          <w:i/>
        </w:rPr>
        <w:t>OSiR</w:t>
      </w:r>
      <w:proofErr w:type="spellEnd"/>
      <w:r w:rsidRPr="00F6590B">
        <w:rPr>
          <w:i/>
        </w:rPr>
        <w:t xml:space="preserve"> oraz podmiotów z nią współdziałających w zakresie realizacji jej celów statutowych, jak również w pochodzących od </w:t>
      </w:r>
      <w:proofErr w:type="spellStart"/>
      <w:r w:rsidRPr="00F6590B">
        <w:rPr>
          <w:i/>
        </w:rPr>
        <w:t>OSiRu</w:t>
      </w:r>
      <w:proofErr w:type="spellEnd"/>
      <w:r w:rsidRPr="00F6590B">
        <w:rPr>
          <w:i/>
        </w:rPr>
        <w:t xml:space="preserve"> lub wykonanych na jej zlecenie publikacjach, prezentacjach, materiałach filmowych, oraz innego rodzaju materiałach informacyjnych (także w wersji drukowanej i elektronicznej) rozpowszechnianych przez </w:t>
      </w:r>
      <w:proofErr w:type="spellStart"/>
      <w:r w:rsidRPr="00F6590B">
        <w:rPr>
          <w:i/>
        </w:rPr>
        <w:t>OSiR</w:t>
      </w:r>
      <w:proofErr w:type="spellEnd"/>
      <w:r w:rsidRPr="00F6590B">
        <w:rPr>
          <w:i/>
        </w:rPr>
        <w:t xml:space="preserve"> w związku z organizacją Ligi lub dotyczącą jej działalnością informacyjną lub promocyjną.</w:t>
      </w:r>
    </w:p>
    <w:p w:rsidR="00745059" w:rsidRPr="00F6590B" w:rsidRDefault="00745059" w:rsidP="00FE1FCE">
      <w:pPr>
        <w:pStyle w:val="gwpb0989f00msonormal"/>
        <w:shd w:val="clear" w:color="auto" w:fill="FFFFFF"/>
        <w:spacing w:before="0" w:beforeAutospacing="0" w:after="0" w:afterAutospacing="0"/>
        <w:jc w:val="both"/>
        <w:rPr>
          <w:i/>
        </w:rPr>
      </w:pPr>
      <w:r w:rsidRPr="00F6590B">
        <w:rPr>
          <w:i/>
        </w:rPr>
        <w:t xml:space="preserve">5.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Urz. UE L 119/1 z 04.05.2016 r.), dalej jako „RODO”, informuję, że: 1) Administratorem danych osobowych Uczestników jest </w:t>
      </w:r>
      <w:proofErr w:type="spellStart"/>
      <w:r w:rsidRPr="00F6590B">
        <w:rPr>
          <w:i/>
        </w:rPr>
        <w:t>OSiR</w:t>
      </w:r>
      <w:proofErr w:type="spellEnd"/>
      <w:r w:rsidRPr="00F6590B">
        <w:rPr>
          <w:i/>
        </w:rPr>
        <w:t xml:space="preserve">. 5; 2) Administrator powołał Inspektora Ochrony Danych Osobowych; kontakt do IOD: </w:t>
      </w:r>
      <w:hyperlink r:id="rId8" w:history="1">
        <w:r w:rsidRPr="00F6590B">
          <w:rPr>
            <w:rStyle w:val="Hipercze"/>
            <w:i/>
          </w:rPr>
          <w:t>iod@trzemeszno.pl</w:t>
        </w:r>
      </w:hyperlink>
      <w:r w:rsidRPr="00F6590B">
        <w:rPr>
          <w:i/>
          <w:color w:val="0000FF"/>
        </w:rPr>
        <w:t>.;</w:t>
      </w:r>
      <w:r w:rsidRPr="00F6590B">
        <w:rPr>
          <w:i/>
        </w:rPr>
        <w:t xml:space="preserve"> 3) dane osobowe Uczestników w postaci wizerunku przetwarzane będą w celu informowania w mediach oraz publikacjach o działalności Administratora, na podstawie art. 6 ust. 1 lit. a RODO, tj. odrębnej zgody, o której mowa w pkt. 4 powyżej; 4) odbiorcami danych osobowych będą podmioty uprawnione do uzyskania danych osobowych na podstawie odrębnych przepisów prawa, upoważnieni pracownicy/współpracownicy Administratora, dostawcy usług technicznych i organizacyjnych, oraz podmioty, którym Administrator </w:t>
      </w:r>
      <w:r w:rsidRPr="00F6590B">
        <w:rPr>
          <w:i/>
        </w:rPr>
        <w:lastRenderedPageBreak/>
        <w:t xml:space="preserve">powierzył przetwarzanie danych osobowych – z zachowaniem wszelkich gwarancji zapewniających bezpieczeństwo przekazywanych danych; 5) dane osobowe Uczestników </w:t>
      </w:r>
      <w:r w:rsidR="003E2D2E">
        <w:rPr>
          <w:i/>
        </w:rPr>
        <w:t xml:space="preserve">                 </w:t>
      </w:r>
      <w:r w:rsidRPr="00F6590B">
        <w:rPr>
          <w:i/>
        </w:rPr>
        <w:t>w postaci wizerunku będą przekazywane do państw trzecich (spoza Europejskiego Obszaru Gospodarczego), co do których Komisja Europejska wydała decyzję o stwierdzeniu odpowiedniego stopnia ochrony danych osobowych; w takich przypadkach dane będą przekazywane zgodnie z powszechnie obowiązującymi przepisami prawa z zapewnieniem odpowiednich zabezpieczeń, na podstawie standardowych klauzul ochrony danych przyjętych przez Komisję Europejską; Uczestnik może uzyskać kopię danych osobowych przekazywanych do państwa trzeciego; 6) dane osobowe Uczestników przechowywane będą do momentu odwołania zgody; 7) Uczestnicy posiadają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cofnięciem; Strona 2 z 2 8) Uczestnikom przysługuje prawo wniesienia skargi do organu nadzorczego – Prezesa Urzędu Ochrony Danych Osobowych w przypadku, gdy przy przetwarzaniu danych osobowych Administrator narusza przepisy dotyczące ochrony danych osobowych; 9) podanie danych osobowych jest dobrowolne, jednakże niezbędne do uczestnictwa w Lidze; 10) wobec Uczestników nie będą podejmowane zautomatyzowane decyzje (decyzje bez udziału człowieka), w tym ich dane nie będą podlegały profilowaniu.</w:t>
      </w:r>
    </w:p>
    <w:p w:rsidR="00745059" w:rsidRPr="00745059" w:rsidRDefault="00745059" w:rsidP="00FE1FCE">
      <w:pPr>
        <w:pStyle w:val="gwpb0989f00msonormal"/>
        <w:shd w:val="clear" w:color="auto" w:fill="FFFFFF"/>
        <w:spacing w:before="0" w:beforeAutospacing="0" w:after="0" w:afterAutospacing="0"/>
        <w:jc w:val="both"/>
      </w:pPr>
    </w:p>
    <w:p w:rsidR="0074610F" w:rsidRPr="002D4170" w:rsidRDefault="002D4170" w:rsidP="00FE1FC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 xml:space="preserve">POSTANOWIENIA </w:t>
      </w:r>
      <w:r w:rsidR="0074610F" w:rsidRPr="002D4170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pl-PL"/>
        </w:rPr>
        <w:t>KOŃCOWE:</w:t>
      </w:r>
    </w:p>
    <w:p w:rsidR="00BC4F74" w:rsidRDefault="00BC4F74" w:rsidP="00FE1FCE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Drużyny zobowiązane są do utrzymania porządku w szatniach. Klucze od szatni przedmeczem otrzymuje kierownik drużyny i </w:t>
      </w:r>
      <w:r w:rsidR="0061449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po meczu zostawia w drzwiach szatni</w:t>
      </w:r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. Ewentualne szkody zostaną usunięta na koszt drużyny, która dokonała zniszczeń.</w:t>
      </w:r>
    </w:p>
    <w:p w:rsidR="00BC4F74" w:rsidRDefault="00BC4F74" w:rsidP="00FE1FCE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Organizator nie ponosi odpowiedzialności za straty materialne uczestników,  poniesione podczas trwania rozgrywek</w:t>
      </w:r>
    </w:p>
    <w:p w:rsidR="00BC4F74" w:rsidRDefault="0074610F" w:rsidP="00FE1FCE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Wszyscy uczestnicy muszą przestrzegać Regulaminu Hali </w:t>
      </w:r>
      <w:proofErr w:type="spellStart"/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OSiR</w:t>
      </w:r>
      <w:proofErr w:type="spellEnd"/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 w Trzemesznie.</w:t>
      </w:r>
    </w:p>
    <w:p w:rsidR="00BC4F74" w:rsidRDefault="002317DE" w:rsidP="00FE1FCE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Wszelkie sprawy sporne będą rozstrzygane przez Organizatora rozgrywek.</w:t>
      </w:r>
    </w:p>
    <w:p w:rsidR="00BC4F74" w:rsidRDefault="002317DE" w:rsidP="00FE1FCE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Do ostatecznej interpretacji powyższego regulaminu uprawniony jest jedynie Organizator.</w:t>
      </w:r>
    </w:p>
    <w:p w:rsidR="002D1D4E" w:rsidRDefault="002317DE" w:rsidP="00FE1FCE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BC4F7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Wyniki meczy będą na bieżąco publikowane na stronie ligi </w:t>
      </w:r>
      <w:hyperlink r:id="rId9" w:history="1">
        <w:r w:rsidR="00E05212" w:rsidRPr="00273C6C">
          <w:rPr>
            <w:rStyle w:val="Hipercze"/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pl-PL"/>
          </w:rPr>
          <w:t>www.ligahalowatrzemeszno.pl</w:t>
        </w:r>
      </w:hyperlink>
      <w:r w:rsidR="00E05212" w:rsidRPr="00E05212">
        <w:rPr>
          <w:rFonts w:ascii="Times New Roman" w:eastAsia="Times New Roman" w:hAnsi="Times New Roman"/>
          <w:color w:val="0000FF"/>
          <w:sz w:val="24"/>
          <w:szCs w:val="24"/>
          <w:bdr w:val="none" w:sz="0" w:space="0" w:color="auto" w:frame="1"/>
          <w:lang w:eastAsia="pl-PL"/>
        </w:rPr>
        <w:t xml:space="preserve">  </w:t>
      </w:r>
      <w:hyperlink r:id="rId10" w:history="1">
        <w:r w:rsidR="00E05212" w:rsidRPr="00273C6C">
          <w:rPr>
            <w:rStyle w:val="Hipercze"/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pl-PL"/>
          </w:rPr>
          <w:t>web.virium.pl</w:t>
        </w:r>
      </w:hyperlink>
      <w:r w:rsidR="00E05212" w:rsidRPr="00E05212">
        <w:rPr>
          <w:rFonts w:ascii="Times New Roman" w:eastAsia="Times New Roman" w:hAnsi="Times New Roman"/>
          <w:color w:val="0000FF"/>
          <w:sz w:val="24"/>
          <w:szCs w:val="24"/>
          <w:bdr w:val="none" w:sz="0" w:space="0" w:color="auto" w:frame="1"/>
          <w:lang w:eastAsia="pl-PL"/>
        </w:rPr>
        <w:t xml:space="preserve"> </w:t>
      </w:r>
      <w:r w:rsidR="00E05212" w:rsidRPr="00E0521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 xml:space="preserve">(hasło: </w:t>
      </w:r>
      <w:proofErr w:type="spellStart"/>
      <w:r w:rsidR="00E05212" w:rsidRPr="00E0521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trzemeszno</w:t>
      </w:r>
      <w:proofErr w:type="spellEnd"/>
      <w:r w:rsidR="00E05212" w:rsidRPr="00E05212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pl-PL"/>
        </w:rPr>
        <w:t>)</w:t>
      </w:r>
    </w:p>
    <w:p w:rsidR="009654EB" w:rsidRPr="0061118D" w:rsidRDefault="002317DE" w:rsidP="009654EB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</w:pP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W przypadku pytań prosimy o kontakt mailowy: osir-trzemeszno@o2.pl, bądź telefoniczny Edyta</w:t>
      </w:r>
      <w:r w:rsidR="002D1D4E"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 xml:space="preserve"> 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Koperska tel. 691 808</w:t>
      </w:r>
      <w:r w:rsidR="009654E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 </w:t>
      </w:r>
      <w:r w:rsidRPr="002D1D4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pl-PL"/>
        </w:rPr>
        <w:t>908.</w:t>
      </w:r>
    </w:p>
    <w:p w:rsidR="0061449B" w:rsidRPr="009654EB" w:rsidRDefault="009654EB" w:rsidP="009654E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>DODATKOWE ZASADY WYNIKAJĄCE Z OBOSTRZEŃ EPIDEMIOLOGICZNYCH:</w:t>
      </w:r>
      <w:r w:rsidRPr="009654E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1449B" w:rsidRPr="009654EB"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  <w:t xml:space="preserve"> </w:t>
      </w:r>
    </w:p>
    <w:p w:rsidR="009654EB" w:rsidRPr="009654EB" w:rsidRDefault="0061449B" w:rsidP="009654EB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hAnsi="Times New Roman"/>
          <w:color w:val="FF0000"/>
          <w:sz w:val="24"/>
          <w:szCs w:val="24"/>
        </w:rPr>
        <w:t xml:space="preserve">Obowiązek poruszania się po terenie hali </w:t>
      </w:r>
      <w:proofErr w:type="spellStart"/>
      <w:r w:rsidRPr="009654EB">
        <w:rPr>
          <w:rFonts w:ascii="Times New Roman" w:hAnsi="Times New Roman"/>
          <w:color w:val="FF0000"/>
          <w:sz w:val="24"/>
          <w:szCs w:val="24"/>
        </w:rPr>
        <w:t>OSiR</w:t>
      </w:r>
      <w:proofErr w:type="spellEnd"/>
      <w:r w:rsidRPr="009654EB">
        <w:rPr>
          <w:rFonts w:ascii="Times New Roman" w:hAnsi="Times New Roman"/>
          <w:color w:val="FF0000"/>
          <w:sz w:val="24"/>
          <w:szCs w:val="24"/>
        </w:rPr>
        <w:t xml:space="preserve"> w maseczkach (maseczki zdejmujemy przed meczem).</w:t>
      </w:r>
    </w:p>
    <w:p w:rsidR="009654EB" w:rsidRPr="009654EB" w:rsidRDefault="0061449B" w:rsidP="009654EB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hAnsi="Times New Roman"/>
          <w:color w:val="FF0000"/>
          <w:sz w:val="24"/>
          <w:szCs w:val="24"/>
        </w:rPr>
        <w:t xml:space="preserve">Obowiązkowa dezynfekcja rąk przy wejściu do hali oraz przy wejściu na boisko przed meczem i po meczu. </w:t>
      </w:r>
    </w:p>
    <w:p w:rsidR="009654EB" w:rsidRPr="009654EB" w:rsidRDefault="0061449B" w:rsidP="009654EB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hAnsi="Times New Roman"/>
          <w:color w:val="FF0000"/>
          <w:sz w:val="24"/>
          <w:szCs w:val="24"/>
        </w:rPr>
        <w:t>Wchodząc na halę portier będzie informował drużyny o nr szatni.</w:t>
      </w:r>
    </w:p>
    <w:p w:rsidR="009654EB" w:rsidRPr="009654EB" w:rsidRDefault="0061449B" w:rsidP="009654EB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hAnsi="Times New Roman"/>
          <w:color w:val="FF0000"/>
          <w:sz w:val="24"/>
          <w:szCs w:val="24"/>
        </w:rPr>
        <w:t>Zakaz kąpieli w szatniach ze względu na konieczność sprawnego opuszczania szatni (szatnie muszą być dezynfekowane), każda drużyna będzie miała konkretnie wyznaczony czas przebywania w szatni (przyjazd maksymalnie 20 minut przed meczem).</w:t>
      </w:r>
    </w:p>
    <w:p w:rsidR="009654EB" w:rsidRPr="009654EB" w:rsidRDefault="0061449B" w:rsidP="009654EB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hAnsi="Times New Roman"/>
          <w:color w:val="FF0000"/>
          <w:sz w:val="24"/>
          <w:szCs w:val="24"/>
        </w:rPr>
        <w:t>Drużyna po wyjściu z szatni ma obowiązek opuścić  halę – ze względu na obostrzenia związane z COVID jest  zakaz przebywania na trybunach  i terenie hali.</w:t>
      </w:r>
    </w:p>
    <w:p w:rsidR="009654EB" w:rsidRPr="009654EB" w:rsidRDefault="0061449B" w:rsidP="009654EB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hAnsi="Times New Roman"/>
          <w:color w:val="FF0000"/>
          <w:sz w:val="24"/>
          <w:szCs w:val="24"/>
        </w:rPr>
        <w:t>Do stolika sędziowskiego może podejść wyłącznie kierownik drużyny, który ma obowiązek mieć założoną maseczkę.</w:t>
      </w:r>
    </w:p>
    <w:p w:rsidR="002317DE" w:rsidRPr="0061118D" w:rsidRDefault="0061449B" w:rsidP="0061118D">
      <w:pPr>
        <w:pStyle w:val="Akapitzlist"/>
        <w:numPr>
          <w:ilvl w:val="0"/>
          <w:numId w:val="13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/>
          <w:color w:val="FF0000"/>
          <w:sz w:val="24"/>
          <w:szCs w:val="24"/>
          <w:bdr w:val="none" w:sz="0" w:space="0" w:color="auto" w:frame="1"/>
          <w:lang w:eastAsia="pl-PL"/>
        </w:rPr>
      </w:pPr>
      <w:r w:rsidRPr="009654EB">
        <w:rPr>
          <w:rFonts w:ascii="Times New Roman" w:hAnsi="Times New Roman"/>
          <w:color w:val="FF0000"/>
          <w:sz w:val="24"/>
          <w:szCs w:val="24"/>
        </w:rPr>
        <w:t>Drużyny nie wypisują protokołów, protokoły będą wypełnione komputerowo – proszę aby minimum 15 min. przed rozpoczęciem meczu wysłać SMS ze wskazaniem zawodników, których należy wykreślić (nie będą grać) w danym meczu. SMS wysyłamy na cztery nr tel. 691 808 908, 726 116 789, 667 867 144, 661 550 179 – proszę zapisać jako osoby obsługujące stolik.</w:t>
      </w:r>
    </w:p>
    <w:p w:rsidR="00D519B7" w:rsidRPr="002317DE" w:rsidRDefault="00D519B7" w:rsidP="00CB2005">
      <w:pPr>
        <w:spacing w:after="0" w:line="360" w:lineRule="auto"/>
        <w:jc w:val="both"/>
        <w:rPr>
          <w:rFonts w:ascii="Times New Roman" w:hAnsi="Times New Roman"/>
          <w:color w:val="032E55"/>
          <w:sz w:val="24"/>
          <w:szCs w:val="24"/>
        </w:rPr>
      </w:pPr>
    </w:p>
    <w:sectPr w:rsidR="00D519B7" w:rsidRPr="002317DE" w:rsidSect="002E37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709" w:left="1417" w:header="708" w:footer="3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672" w:rsidRDefault="00F33672" w:rsidP="00FB007F">
      <w:pPr>
        <w:spacing w:after="0" w:line="240" w:lineRule="auto"/>
      </w:pPr>
      <w:r>
        <w:separator/>
      </w:r>
    </w:p>
  </w:endnote>
  <w:endnote w:type="continuationSeparator" w:id="0">
    <w:p w:rsidR="00F33672" w:rsidRDefault="00F33672" w:rsidP="00FB0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3D" w:rsidRDefault="00305F3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EDD" w:rsidRPr="00E671E2" w:rsidRDefault="00305F3D" w:rsidP="004B7EDD">
    <w:pPr>
      <w:spacing w:after="0" w:line="360" w:lineRule="auto"/>
      <w:rPr>
        <w:rFonts w:ascii="Times New Roman" w:eastAsia="Times New Roman" w:hAnsi="Times New Roman"/>
        <w:color w:val="032E55"/>
        <w:sz w:val="24"/>
        <w:szCs w:val="24"/>
        <w:u w:val="single"/>
        <w:lang w:eastAsia="pl-PL"/>
      </w:rPr>
    </w:pPr>
    <w:hyperlink r:id="rId1" w:history="1">
      <w:r w:rsidRPr="00526D74">
        <w:rPr>
          <w:rStyle w:val="Hipercze"/>
          <w:rFonts w:ascii="Times New Roman" w:eastAsia="Times New Roman" w:hAnsi="Times New Roman"/>
          <w:sz w:val="24"/>
          <w:szCs w:val="24"/>
          <w:lang w:eastAsia="pl-PL"/>
        </w:rPr>
        <w:t>www.ligahalowatrzemeszno.pl</w:t>
      </w:r>
    </w:hyperlink>
    <w:r w:rsidRPr="00305F3D">
      <w:rPr>
        <w:rFonts w:ascii="Times New Roman" w:eastAsia="Times New Roman" w:hAnsi="Times New Roman"/>
        <w:color w:val="032E55"/>
        <w:sz w:val="24"/>
        <w:szCs w:val="24"/>
        <w:lang w:eastAsia="pl-PL"/>
      </w:rPr>
      <w:t xml:space="preserve"> </w:t>
    </w:r>
    <w:r>
      <w:rPr>
        <w:rFonts w:ascii="Times New Roman" w:eastAsia="Times New Roman" w:hAnsi="Times New Roman"/>
        <w:color w:val="032E55"/>
        <w:sz w:val="24"/>
        <w:szCs w:val="24"/>
        <w:u w:val="single"/>
        <w:lang w:eastAsia="pl-PL"/>
      </w:rPr>
      <w:t xml:space="preserve">web.virium.pl (hasło: </w:t>
    </w:r>
    <w:proofErr w:type="spellStart"/>
    <w:r>
      <w:rPr>
        <w:rFonts w:ascii="Times New Roman" w:eastAsia="Times New Roman" w:hAnsi="Times New Roman"/>
        <w:color w:val="032E55"/>
        <w:sz w:val="24"/>
        <w:szCs w:val="24"/>
        <w:u w:val="single"/>
        <w:lang w:eastAsia="pl-PL"/>
      </w:rPr>
      <w:t>trzemeszno</w:t>
    </w:r>
    <w:proofErr w:type="spellEnd"/>
    <w:r>
      <w:rPr>
        <w:rFonts w:ascii="Times New Roman" w:eastAsia="Times New Roman" w:hAnsi="Times New Roman"/>
        <w:color w:val="032E55"/>
        <w:sz w:val="24"/>
        <w:szCs w:val="24"/>
        <w:u w:val="single"/>
        <w:lang w:eastAsia="pl-PL"/>
      </w:rPr>
      <w:t>)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3D" w:rsidRDefault="00305F3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672" w:rsidRDefault="00F33672" w:rsidP="00FB007F">
      <w:pPr>
        <w:spacing w:after="0" w:line="240" w:lineRule="auto"/>
      </w:pPr>
      <w:r>
        <w:separator/>
      </w:r>
    </w:p>
  </w:footnote>
  <w:footnote w:type="continuationSeparator" w:id="0">
    <w:p w:rsidR="00F33672" w:rsidRDefault="00F33672" w:rsidP="00FB0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3D" w:rsidRDefault="00305F3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85C" w:rsidRDefault="00731A43" w:rsidP="003A3D7B">
    <w:pPr>
      <w:pStyle w:val="Nagwek"/>
      <w:tabs>
        <w:tab w:val="clear" w:pos="4536"/>
        <w:tab w:val="clear" w:pos="9072"/>
        <w:tab w:val="left" w:pos="3518"/>
      </w:tabs>
    </w:pPr>
    <w:r>
      <w:rPr>
        <w:noProof/>
        <w:lang w:eastAsia="pl-PL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0354" type="#_x0000_t136" style="position:absolute;margin-left:58.05pt;margin-top:-3.8pt;width:81.5pt;height:7.4pt;z-index:251660288" fillcolor="#17365d [2415]" stroked="f">
          <v:shadow color="#868686"/>
          <v:textpath style="font-family:&quot;Arial Black&quot;;v-text-kern:t" trim="t" fitpath="t" string="CUP 2020/2021&#10;"/>
        </v:shape>
      </w:pict>
    </w:r>
    <w:r w:rsidR="009654EB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-220980</wp:posOffset>
          </wp:positionV>
          <wp:extent cx="753110" cy="347345"/>
          <wp:effectExtent l="19050" t="0" r="8890" b="0"/>
          <wp:wrapNone/>
          <wp:docPr id="2" name="Obraz 1" descr="AVA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C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110" cy="34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pict>
        <v:shape id="_x0000_s100353" type="#_x0000_t136" style="position:absolute;margin-left:-4.9pt;margin-top:-24.9pt;width:264.1pt;height:9.75pt;z-index:251659264;mso-position-horizontal-relative:text;mso-position-vertical-relative:text" fillcolor="#17365d [2415]" stroked="f">
          <v:shadow color="#868686"/>
          <v:textpath style="font-family:&quot;Arial Black&quot;;v-text-kern:t" trim="t" fitpath="t" string="XXIV Trzemeszeńska Liga Piłki Nożnej Halowej"/>
        </v:shape>
      </w:pict>
    </w:r>
    <w:r>
      <w:rPr>
        <w:noProof/>
        <w:lang w:eastAsia="pl-PL"/>
      </w:rPr>
      <w:pict>
        <v:rect id="_x0000_s100355" style="position:absolute;margin-left:-82.1pt;margin-top:17.1pt;width:612pt;height:5.45pt;z-index:251661312;mso-position-horizontal-relative:text;mso-position-vertical-relative:text" fillcolor="black [3213]" stroked="f" strokecolor="#f2f2f2 [3041]" strokeweight="3pt">
          <v:shadow type="perspective" color="#243f60 [1604]" opacity=".5" offset="1pt" offset2="-1pt"/>
        </v:rect>
      </w:pict>
    </w:r>
    <w:r w:rsidR="003A3D7B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3D" w:rsidRDefault="00305F3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52FD"/>
    <w:multiLevelType w:val="hybridMultilevel"/>
    <w:tmpl w:val="DB029D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9D2FEF"/>
    <w:multiLevelType w:val="hybridMultilevel"/>
    <w:tmpl w:val="48A67ACA"/>
    <w:lvl w:ilvl="0" w:tplc="FC7AA22C">
      <w:numFmt w:val="decimal"/>
      <w:lvlText w:val="%1."/>
      <w:lvlJc w:val="right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86DFE"/>
    <w:multiLevelType w:val="multilevel"/>
    <w:tmpl w:val="ECA2855A"/>
    <w:lvl w:ilvl="0">
      <w:start w:val="3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">
    <w:nsid w:val="11C5687A"/>
    <w:multiLevelType w:val="hybridMultilevel"/>
    <w:tmpl w:val="BB4864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7A169C"/>
    <w:multiLevelType w:val="multilevel"/>
    <w:tmpl w:val="9F36678C"/>
    <w:lvl w:ilvl="0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5">
    <w:nsid w:val="12E80B7E"/>
    <w:multiLevelType w:val="hybridMultilevel"/>
    <w:tmpl w:val="0B5294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309C"/>
    <w:multiLevelType w:val="hybridMultilevel"/>
    <w:tmpl w:val="08724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C622C"/>
    <w:multiLevelType w:val="hybridMultilevel"/>
    <w:tmpl w:val="48764E24"/>
    <w:lvl w:ilvl="0" w:tplc="47FC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DB0B4D"/>
    <w:multiLevelType w:val="hybridMultilevel"/>
    <w:tmpl w:val="E1724D5C"/>
    <w:lvl w:ilvl="0" w:tplc="0F76679A">
      <w:start w:val="3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36759D"/>
    <w:multiLevelType w:val="hybridMultilevel"/>
    <w:tmpl w:val="4CB2E24A"/>
    <w:lvl w:ilvl="0" w:tplc="DDE6853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0">
    <w:nsid w:val="31F67A54"/>
    <w:multiLevelType w:val="hybridMultilevel"/>
    <w:tmpl w:val="87B6E9B2"/>
    <w:lvl w:ilvl="0" w:tplc="9B4400E4">
      <w:start w:val="19"/>
      <w:numFmt w:val="decimal"/>
      <w:lvlText w:val="%1."/>
      <w:lvlJc w:val="right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971AB"/>
    <w:multiLevelType w:val="hybridMultilevel"/>
    <w:tmpl w:val="68DE7BB6"/>
    <w:lvl w:ilvl="0" w:tplc="931C15C4">
      <w:start w:val="19"/>
      <w:numFmt w:val="decimal"/>
      <w:lvlText w:val="%1."/>
      <w:lvlJc w:val="right"/>
      <w:pPr>
        <w:ind w:left="360" w:hanging="360"/>
      </w:pPr>
      <w:rPr>
        <w:rFonts w:hint="default"/>
        <w:b w:val="0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46240"/>
    <w:multiLevelType w:val="hybridMultilevel"/>
    <w:tmpl w:val="01A69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E67C04"/>
    <w:multiLevelType w:val="hybridMultilevel"/>
    <w:tmpl w:val="D52A6C4C"/>
    <w:lvl w:ilvl="0" w:tplc="1FEAD93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373A1"/>
    <w:multiLevelType w:val="hybridMultilevel"/>
    <w:tmpl w:val="EAFC6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C7702A"/>
    <w:multiLevelType w:val="hybridMultilevel"/>
    <w:tmpl w:val="9E5A7A72"/>
    <w:lvl w:ilvl="0" w:tplc="4D567046">
      <w:start w:val="18"/>
      <w:numFmt w:val="decimal"/>
      <w:lvlText w:val="%1."/>
      <w:lvlJc w:val="center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54536"/>
    <w:multiLevelType w:val="hybridMultilevel"/>
    <w:tmpl w:val="DEDE6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513DA"/>
    <w:multiLevelType w:val="hybridMultilevel"/>
    <w:tmpl w:val="37AC37DC"/>
    <w:lvl w:ilvl="0" w:tplc="A3E4F1C4">
      <w:start w:val="19"/>
      <w:numFmt w:val="decimal"/>
      <w:lvlText w:val="%1."/>
      <w:lvlJc w:val="center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B821F8"/>
    <w:multiLevelType w:val="hybridMultilevel"/>
    <w:tmpl w:val="09DA7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6C14CE"/>
    <w:multiLevelType w:val="hybridMultilevel"/>
    <w:tmpl w:val="A6BC2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947E3D"/>
    <w:multiLevelType w:val="hybridMultilevel"/>
    <w:tmpl w:val="7776825C"/>
    <w:lvl w:ilvl="0" w:tplc="8ABE08CE">
      <w:start w:val="20"/>
      <w:numFmt w:val="decimal"/>
      <w:lvlText w:val="%1."/>
      <w:lvlJc w:val="right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032" w:hanging="360"/>
      </w:pPr>
    </w:lvl>
    <w:lvl w:ilvl="2" w:tplc="0415001B" w:tentative="1">
      <w:start w:val="1"/>
      <w:numFmt w:val="lowerRoman"/>
      <w:lvlText w:val="%3."/>
      <w:lvlJc w:val="right"/>
      <w:pPr>
        <w:ind w:left="1752" w:hanging="180"/>
      </w:pPr>
    </w:lvl>
    <w:lvl w:ilvl="3" w:tplc="0415000F" w:tentative="1">
      <w:start w:val="1"/>
      <w:numFmt w:val="decimal"/>
      <w:lvlText w:val="%4."/>
      <w:lvlJc w:val="left"/>
      <w:pPr>
        <w:ind w:left="2472" w:hanging="360"/>
      </w:pPr>
    </w:lvl>
    <w:lvl w:ilvl="4" w:tplc="04150019" w:tentative="1">
      <w:start w:val="1"/>
      <w:numFmt w:val="lowerLetter"/>
      <w:lvlText w:val="%5."/>
      <w:lvlJc w:val="left"/>
      <w:pPr>
        <w:ind w:left="3192" w:hanging="360"/>
      </w:pPr>
    </w:lvl>
    <w:lvl w:ilvl="5" w:tplc="0415001B" w:tentative="1">
      <w:start w:val="1"/>
      <w:numFmt w:val="lowerRoman"/>
      <w:lvlText w:val="%6."/>
      <w:lvlJc w:val="right"/>
      <w:pPr>
        <w:ind w:left="3912" w:hanging="180"/>
      </w:pPr>
    </w:lvl>
    <w:lvl w:ilvl="6" w:tplc="0415000F" w:tentative="1">
      <w:start w:val="1"/>
      <w:numFmt w:val="decimal"/>
      <w:lvlText w:val="%7."/>
      <w:lvlJc w:val="left"/>
      <w:pPr>
        <w:ind w:left="4632" w:hanging="360"/>
      </w:pPr>
    </w:lvl>
    <w:lvl w:ilvl="7" w:tplc="04150019" w:tentative="1">
      <w:start w:val="1"/>
      <w:numFmt w:val="lowerLetter"/>
      <w:lvlText w:val="%8."/>
      <w:lvlJc w:val="left"/>
      <w:pPr>
        <w:ind w:left="5352" w:hanging="360"/>
      </w:pPr>
    </w:lvl>
    <w:lvl w:ilvl="8" w:tplc="0415001B" w:tentative="1">
      <w:start w:val="1"/>
      <w:numFmt w:val="lowerRoman"/>
      <w:lvlText w:val="%9."/>
      <w:lvlJc w:val="right"/>
      <w:pPr>
        <w:ind w:left="6072" w:hanging="180"/>
      </w:pPr>
    </w:lvl>
  </w:abstractNum>
  <w:abstractNum w:abstractNumId="21">
    <w:nsid w:val="4B251828"/>
    <w:multiLevelType w:val="hybridMultilevel"/>
    <w:tmpl w:val="E30CE434"/>
    <w:lvl w:ilvl="0" w:tplc="8206BFB0">
      <w:start w:val="1"/>
      <w:numFmt w:val="decimal"/>
      <w:lvlText w:val="%1."/>
      <w:lvlJc w:val="right"/>
      <w:pPr>
        <w:ind w:left="1004" w:hanging="360"/>
      </w:pPr>
      <w:rPr>
        <w:rFonts w:hint="default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562F2301"/>
    <w:multiLevelType w:val="hybridMultilevel"/>
    <w:tmpl w:val="4622FD72"/>
    <w:lvl w:ilvl="0" w:tplc="C018CD40">
      <w:start w:val="22"/>
      <w:numFmt w:val="decimal"/>
      <w:lvlText w:val="%1."/>
      <w:lvlJc w:val="center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791F8B"/>
    <w:multiLevelType w:val="hybridMultilevel"/>
    <w:tmpl w:val="BE80C0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C5B6269"/>
    <w:multiLevelType w:val="hybridMultilevel"/>
    <w:tmpl w:val="5820255E"/>
    <w:lvl w:ilvl="0" w:tplc="630C5CD4">
      <w:start w:val="17"/>
      <w:numFmt w:val="decimal"/>
      <w:lvlText w:val="%1."/>
      <w:lvlJc w:val="center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F34DB8"/>
    <w:multiLevelType w:val="hybridMultilevel"/>
    <w:tmpl w:val="958A3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240718"/>
    <w:multiLevelType w:val="hybridMultilevel"/>
    <w:tmpl w:val="BDD8A5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187F2E"/>
    <w:multiLevelType w:val="multilevel"/>
    <w:tmpl w:val="4B544F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8">
    <w:nsid w:val="69860616"/>
    <w:multiLevelType w:val="hybridMultilevel"/>
    <w:tmpl w:val="6B54F01E"/>
    <w:lvl w:ilvl="0" w:tplc="1FEAD93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C2E6C4F"/>
    <w:multiLevelType w:val="hybridMultilevel"/>
    <w:tmpl w:val="73A28C32"/>
    <w:lvl w:ilvl="0" w:tplc="8206BFB0">
      <w:start w:val="1"/>
      <w:numFmt w:val="decimal"/>
      <w:lvlText w:val="%1."/>
      <w:lvlJc w:val="right"/>
      <w:pPr>
        <w:ind w:left="720" w:hanging="360"/>
      </w:pPr>
      <w:rPr>
        <w:rFonts w:hint="default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9F08C0"/>
    <w:multiLevelType w:val="multilevel"/>
    <w:tmpl w:val="5BC02B1A"/>
    <w:lvl w:ilvl="0">
      <w:start w:val="13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1">
    <w:nsid w:val="73CF0DDA"/>
    <w:multiLevelType w:val="hybridMultilevel"/>
    <w:tmpl w:val="0C521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9F085B"/>
    <w:multiLevelType w:val="hybridMultilevel"/>
    <w:tmpl w:val="7A8E0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F200B5"/>
    <w:multiLevelType w:val="hybridMultilevel"/>
    <w:tmpl w:val="8764A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A826F9"/>
    <w:multiLevelType w:val="hybridMultilevel"/>
    <w:tmpl w:val="BC1C3228"/>
    <w:lvl w:ilvl="0" w:tplc="4BB00F36">
      <w:start w:val="21"/>
      <w:numFmt w:val="decimal"/>
      <w:lvlText w:val="%1."/>
      <w:lvlJc w:val="center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0A090B"/>
    <w:multiLevelType w:val="hybridMultilevel"/>
    <w:tmpl w:val="22BA9B5A"/>
    <w:lvl w:ilvl="0" w:tplc="8A16F15C">
      <w:start w:val="21"/>
      <w:numFmt w:val="decimal"/>
      <w:lvlText w:val="%1."/>
      <w:lvlJc w:val="center"/>
      <w:pPr>
        <w:ind w:left="360" w:hanging="360"/>
      </w:pPr>
      <w:rPr>
        <w:rFonts w:hint="default"/>
        <w:b w:val="0"/>
        <w:color w:val="auto"/>
        <w:spacing w:val="-20"/>
        <w:kern w:val="0"/>
        <w:position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1"/>
  </w:num>
  <w:num w:numId="4">
    <w:abstractNumId w:val="3"/>
  </w:num>
  <w:num w:numId="5">
    <w:abstractNumId w:val="0"/>
  </w:num>
  <w:num w:numId="6">
    <w:abstractNumId w:val="19"/>
  </w:num>
  <w:num w:numId="7">
    <w:abstractNumId w:val="12"/>
  </w:num>
  <w:num w:numId="8">
    <w:abstractNumId w:val="18"/>
  </w:num>
  <w:num w:numId="9">
    <w:abstractNumId w:val="32"/>
  </w:num>
  <w:num w:numId="10">
    <w:abstractNumId w:val="16"/>
  </w:num>
  <w:num w:numId="11">
    <w:abstractNumId w:val="25"/>
  </w:num>
  <w:num w:numId="12">
    <w:abstractNumId w:val="33"/>
  </w:num>
  <w:num w:numId="13">
    <w:abstractNumId w:val="2"/>
  </w:num>
  <w:num w:numId="14">
    <w:abstractNumId w:val="23"/>
  </w:num>
  <w:num w:numId="15">
    <w:abstractNumId w:val="9"/>
  </w:num>
  <w:num w:numId="16">
    <w:abstractNumId w:val="26"/>
  </w:num>
  <w:num w:numId="17">
    <w:abstractNumId w:val="20"/>
  </w:num>
  <w:num w:numId="18">
    <w:abstractNumId w:val="21"/>
  </w:num>
  <w:num w:numId="19">
    <w:abstractNumId w:val="10"/>
  </w:num>
  <w:num w:numId="20">
    <w:abstractNumId w:val="11"/>
  </w:num>
  <w:num w:numId="21">
    <w:abstractNumId w:val="29"/>
  </w:num>
  <w:num w:numId="22">
    <w:abstractNumId w:val="1"/>
  </w:num>
  <w:num w:numId="23">
    <w:abstractNumId w:val="27"/>
  </w:num>
  <w:num w:numId="24">
    <w:abstractNumId w:val="8"/>
  </w:num>
  <w:num w:numId="25">
    <w:abstractNumId w:val="15"/>
  </w:num>
  <w:num w:numId="26">
    <w:abstractNumId w:val="6"/>
  </w:num>
  <w:num w:numId="27">
    <w:abstractNumId w:val="28"/>
  </w:num>
  <w:num w:numId="28">
    <w:abstractNumId w:val="13"/>
  </w:num>
  <w:num w:numId="29">
    <w:abstractNumId w:val="30"/>
  </w:num>
  <w:num w:numId="30">
    <w:abstractNumId w:val="17"/>
  </w:num>
  <w:num w:numId="31">
    <w:abstractNumId w:val="24"/>
  </w:num>
  <w:num w:numId="32">
    <w:abstractNumId w:val="34"/>
  </w:num>
  <w:num w:numId="33">
    <w:abstractNumId w:val="35"/>
  </w:num>
  <w:num w:numId="34">
    <w:abstractNumId w:val="22"/>
  </w:num>
  <w:num w:numId="35">
    <w:abstractNumId w:val="5"/>
  </w:num>
  <w:num w:numId="36">
    <w:abstractNumId w:val="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5714">
      <o:colormenu v:ext="edit" fillcolor="none [2415]" strokecolor="none" shadowcolor="none"/>
    </o:shapedefaults>
    <o:shapelayout v:ext="edit">
      <o:idmap v:ext="edit" data="98"/>
    </o:shapelayout>
  </w:hdrShapeDefaults>
  <w:footnotePr>
    <w:footnote w:id="-1"/>
    <w:footnote w:id="0"/>
  </w:footnotePr>
  <w:endnotePr>
    <w:endnote w:id="-1"/>
    <w:endnote w:id="0"/>
  </w:endnotePr>
  <w:compat/>
  <w:rsids>
    <w:rsidRoot w:val="00224570"/>
    <w:rsid w:val="00004883"/>
    <w:rsid w:val="00010B1D"/>
    <w:rsid w:val="00030CF9"/>
    <w:rsid w:val="0003211A"/>
    <w:rsid w:val="00056B4E"/>
    <w:rsid w:val="00056F8C"/>
    <w:rsid w:val="00066D53"/>
    <w:rsid w:val="000736C4"/>
    <w:rsid w:val="000805F4"/>
    <w:rsid w:val="000B706C"/>
    <w:rsid w:val="00110F81"/>
    <w:rsid w:val="00114BEA"/>
    <w:rsid w:val="00127959"/>
    <w:rsid w:val="00127F64"/>
    <w:rsid w:val="001533DC"/>
    <w:rsid w:val="001844D8"/>
    <w:rsid w:val="00186DC8"/>
    <w:rsid w:val="001B64FE"/>
    <w:rsid w:val="001C2D3E"/>
    <w:rsid w:val="001C72AC"/>
    <w:rsid w:val="001E4D71"/>
    <w:rsid w:val="001F7D33"/>
    <w:rsid w:val="002112BA"/>
    <w:rsid w:val="00224570"/>
    <w:rsid w:val="002309D0"/>
    <w:rsid w:val="002317DE"/>
    <w:rsid w:val="002515DB"/>
    <w:rsid w:val="00254BC8"/>
    <w:rsid w:val="00265ADC"/>
    <w:rsid w:val="00266BAF"/>
    <w:rsid w:val="00281146"/>
    <w:rsid w:val="00283C35"/>
    <w:rsid w:val="00287FEE"/>
    <w:rsid w:val="0029357D"/>
    <w:rsid w:val="0029678C"/>
    <w:rsid w:val="002B011B"/>
    <w:rsid w:val="002B5FC5"/>
    <w:rsid w:val="002D1D4E"/>
    <w:rsid w:val="002D4170"/>
    <w:rsid w:val="002E374C"/>
    <w:rsid w:val="00303CCB"/>
    <w:rsid w:val="00305F3D"/>
    <w:rsid w:val="00306133"/>
    <w:rsid w:val="00316356"/>
    <w:rsid w:val="003307F3"/>
    <w:rsid w:val="00335354"/>
    <w:rsid w:val="00356367"/>
    <w:rsid w:val="00394880"/>
    <w:rsid w:val="003A1722"/>
    <w:rsid w:val="003A2F15"/>
    <w:rsid w:val="003A3D7B"/>
    <w:rsid w:val="003A43A7"/>
    <w:rsid w:val="003C1C9A"/>
    <w:rsid w:val="003C28F8"/>
    <w:rsid w:val="003D0241"/>
    <w:rsid w:val="003E0A8F"/>
    <w:rsid w:val="003E1B0F"/>
    <w:rsid w:val="003E2D2E"/>
    <w:rsid w:val="003F1AC4"/>
    <w:rsid w:val="004048EA"/>
    <w:rsid w:val="0041076B"/>
    <w:rsid w:val="00425409"/>
    <w:rsid w:val="00433138"/>
    <w:rsid w:val="004344B5"/>
    <w:rsid w:val="004352D7"/>
    <w:rsid w:val="004431BD"/>
    <w:rsid w:val="00456031"/>
    <w:rsid w:val="0046169D"/>
    <w:rsid w:val="004663B8"/>
    <w:rsid w:val="0047350D"/>
    <w:rsid w:val="00476224"/>
    <w:rsid w:val="0048148F"/>
    <w:rsid w:val="0049574C"/>
    <w:rsid w:val="00497B51"/>
    <w:rsid w:val="004A6F1B"/>
    <w:rsid w:val="004B7EDD"/>
    <w:rsid w:val="004C1C06"/>
    <w:rsid w:val="004C5908"/>
    <w:rsid w:val="004E17A0"/>
    <w:rsid w:val="004F6BFE"/>
    <w:rsid w:val="00504BB6"/>
    <w:rsid w:val="005278D7"/>
    <w:rsid w:val="00537A4B"/>
    <w:rsid w:val="00555391"/>
    <w:rsid w:val="00581361"/>
    <w:rsid w:val="00581E34"/>
    <w:rsid w:val="005855A2"/>
    <w:rsid w:val="00590A8A"/>
    <w:rsid w:val="005930A8"/>
    <w:rsid w:val="0059576E"/>
    <w:rsid w:val="005A119A"/>
    <w:rsid w:val="005C3CE3"/>
    <w:rsid w:val="005E43AA"/>
    <w:rsid w:val="005E76CE"/>
    <w:rsid w:val="00603C7B"/>
    <w:rsid w:val="0061118D"/>
    <w:rsid w:val="0061449B"/>
    <w:rsid w:val="0061636A"/>
    <w:rsid w:val="00636996"/>
    <w:rsid w:val="00651EFF"/>
    <w:rsid w:val="00661FEB"/>
    <w:rsid w:val="006738F8"/>
    <w:rsid w:val="00692CBA"/>
    <w:rsid w:val="006A38CD"/>
    <w:rsid w:val="006A7E01"/>
    <w:rsid w:val="006B0C10"/>
    <w:rsid w:val="006C1FD2"/>
    <w:rsid w:val="006C5EDF"/>
    <w:rsid w:val="006E20E2"/>
    <w:rsid w:val="006E40AB"/>
    <w:rsid w:val="006E58B2"/>
    <w:rsid w:val="006F1319"/>
    <w:rsid w:val="00704BD5"/>
    <w:rsid w:val="00712926"/>
    <w:rsid w:val="00731A43"/>
    <w:rsid w:val="0074267D"/>
    <w:rsid w:val="00745059"/>
    <w:rsid w:val="0074610F"/>
    <w:rsid w:val="00747E14"/>
    <w:rsid w:val="007505ED"/>
    <w:rsid w:val="0076321C"/>
    <w:rsid w:val="0076470D"/>
    <w:rsid w:val="00784A1F"/>
    <w:rsid w:val="00786007"/>
    <w:rsid w:val="00792D61"/>
    <w:rsid w:val="007A034F"/>
    <w:rsid w:val="007A3B2A"/>
    <w:rsid w:val="007B4ED1"/>
    <w:rsid w:val="007B52CA"/>
    <w:rsid w:val="007C71AE"/>
    <w:rsid w:val="007D074E"/>
    <w:rsid w:val="007E1998"/>
    <w:rsid w:val="007E39D4"/>
    <w:rsid w:val="007F24B2"/>
    <w:rsid w:val="007F3424"/>
    <w:rsid w:val="00806C27"/>
    <w:rsid w:val="00806F55"/>
    <w:rsid w:val="00807FB4"/>
    <w:rsid w:val="008124BA"/>
    <w:rsid w:val="00814D1B"/>
    <w:rsid w:val="00832D40"/>
    <w:rsid w:val="00832D5A"/>
    <w:rsid w:val="00833C34"/>
    <w:rsid w:val="00837190"/>
    <w:rsid w:val="0085213B"/>
    <w:rsid w:val="00853F42"/>
    <w:rsid w:val="008A51EB"/>
    <w:rsid w:val="008C054A"/>
    <w:rsid w:val="008C1013"/>
    <w:rsid w:val="008C31E2"/>
    <w:rsid w:val="008C3803"/>
    <w:rsid w:val="008C7617"/>
    <w:rsid w:val="008C7FD2"/>
    <w:rsid w:val="008D634C"/>
    <w:rsid w:val="008E6B32"/>
    <w:rsid w:val="008F1B62"/>
    <w:rsid w:val="0090189B"/>
    <w:rsid w:val="0090249D"/>
    <w:rsid w:val="00923166"/>
    <w:rsid w:val="00933DB0"/>
    <w:rsid w:val="00937AE3"/>
    <w:rsid w:val="00945329"/>
    <w:rsid w:val="00954F08"/>
    <w:rsid w:val="009609AE"/>
    <w:rsid w:val="00963EBC"/>
    <w:rsid w:val="009654EB"/>
    <w:rsid w:val="00997F11"/>
    <w:rsid w:val="009A2B63"/>
    <w:rsid w:val="009A2EB1"/>
    <w:rsid w:val="009B106A"/>
    <w:rsid w:val="009B49A0"/>
    <w:rsid w:val="009B5DED"/>
    <w:rsid w:val="009C319E"/>
    <w:rsid w:val="009C5818"/>
    <w:rsid w:val="009D646C"/>
    <w:rsid w:val="009E211A"/>
    <w:rsid w:val="00A01AA8"/>
    <w:rsid w:val="00A15725"/>
    <w:rsid w:val="00A20CFC"/>
    <w:rsid w:val="00A37CB7"/>
    <w:rsid w:val="00A54CAF"/>
    <w:rsid w:val="00A73956"/>
    <w:rsid w:val="00A83B5F"/>
    <w:rsid w:val="00A96C28"/>
    <w:rsid w:val="00AB218D"/>
    <w:rsid w:val="00AC625B"/>
    <w:rsid w:val="00AC64DD"/>
    <w:rsid w:val="00AE4138"/>
    <w:rsid w:val="00B04F75"/>
    <w:rsid w:val="00B16440"/>
    <w:rsid w:val="00B470BA"/>
    <w:rsid w:val="00B56A0D"/>
    <w:rsid w:val="00B721BD"/>
    <w:rsid w:val="00B76B01"/>
    <w:rsid w:val="00B90886"/>
    <w:rsid w:val="00BB706A"/>
    <w:rsid w:val="00BC244C"/>
    <w:rsid w:val="00BC4F74"/>
    <w:rsid w:val="00BC64C3"/>
    <w:rsid w:val="00BD30E2"/>
    <w:rsid w:val="00C06B39"/>
    <w:rsid w:val="00C318F3"/>
    <w:rsid w:val="00C46ACD"/>
    <w:rsid w:val="00C55623"/>
    <w:rsid w:val="00C604AC"/>
    <w:rsid w:val="00C61C27"/>
    <w:rsid w:val="00C70A68"/>
    <w:rsid w:val="00CB1008"/>
    <w:rsid w:val="00CB2005"/>
    <w:rsid w:val="00CE48EA"/>
    <w:rsid w:val="00D01473"/>
    <w:rsid w:val="00D04DB5"/>
    <w:rsid w:val="00D25A0B"/>
    <w:rsid w:val="00D519B7"/>
    <w:rsid w:val="00DA0DB7"/>
    <w:rsid w:val="00DA6B03"/>
    <w:rsid w:val="00DB449F"/>
    <w:rsid w:val="00DC0C03"/>
    <w:rsid w:val="00DC3C7D"/>
    <w:rsid w:val="00DE0CC2"/>
    <w:rsid w:val="00DE3288"/>
    <w:rsid w:val="00DE614C"/>
    <w:rsid w:val="00DE65C9"/>
    <w:rsid w:val="00E0106D"/>
    <w:rsid w:val="00E05212"/>
    <w:rsid w:val="00E14A79"/>
    <w:rsid w:val="00E14AF5"/>
    <w:rsid w:val="00E27EB0"/>
    <w:rsid w:val="00E47ABA"/>
    <w:rsid w:val="00E5646B"/>
    <w:rsid w:val="00E6368C"/>
    <w:rsid w:val="00E658F5"/>
    <w:rsid w:val="00E661A2"/>
    <w:rsid w:val="00E671E2"/>
    <w:rsid w:val="00E70CCB"/>
    <w:rsid w:val="00E90734"/>
    <w:rsid w:val="00EA66D8"/>
    <w:rsid w:val="00EB3FDE"/>
    <w:rsid w:val="00EC148A"/>
    <w:rsid w:val="00EC1814"/>
    <w:rsid w:val="00ED2B01"/>
    <w:rsid w:val="00EF685C"/>
    <w:rsid w:val="00F039E1"/>
    <w:rsid w:val="00F0423F"/>
    <w:rsid w:val="00F218F5"/>
    <w:rsid w:val="00F33672"/>
    <w:rsid w:val="00F43A3D"/>
    <w:rsid w:val="00F5320E"/>
    <w:rsid w:val="00F61C4E"/>
    <w:rsid w:val="00F62EAA"/>
    <w:rsid w:val="00F64CA7"/>
    <w:rsid w:val="00F6590B"/>
    <w:rsid w:val="00F8238C"/>
    <w:rsid w:val="00FB007F"/>
    <w:rsid w:val="00FC76F2"/>
    <w:rsid w:val="00FD13EB"/>
    <w:rsid w:val="00FE121C"/>
    <w:rsid w:val="00FE1FCE"/>
    <w:rsid w:val="00FF55C9"/>
    <w:rsid w:val="00FF7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>
      <o:colormenu v:ext="edit" fillcolor="none [2415]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570"/>
    <w:rPr>
      <w:rFonts w:ascii="Calibri" w:eastAsia="Calibri" w:hAnsi="Calibri" w:cs="Times New Roman"/>
    </w:rPr>
  </w:style>
  <w:style w:type="paragraph" w:styleId="Nagwek4">
    <w:name w:val="heading 4"/>
    <w:basedOn w:val="Normalny"/>
    <w:link w:val="Nagwek4Znak"/>
    <w:uiPriority w:val="9"/>
    <w:qFormat/>
    <w:rsid w:val="002317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19B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0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5ED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431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4431BD"/>
  </w:style>
  <w:style w:type="character" w:styleId="Pogrubienie">
    <w:name w:val="Strong"/>
    <w:basedOn w:val="Domylnaczcionkaakapitu"/>
    <w:uiPriority w:val="22"/>
    <w:qFormat/>
    <w:rsid w:val="004431BD"/>
    <w:rPr>
      <w:b/>
      <w:bCs/>
    </w:rPr>
  </w:style>
  <w:style w:type="paragraph" w:styleId="Akapitzlist">
    <w:name w:val="List Paragraph"/>
    <w:basedOn w:val="Normalny"/>
    <w:uiPriority w:val="34"/>
    <w:qFormat/>
    <w:rsid w:val="004431BD"/>
    <w:pPr>
      <w:ind w:left="720"/>
      <w:contextualSpacing/>
    </w:pPr>
  </w:style>
  <w:style w:type="paragraph" w:styleId="Bezodstpw">
    <w:name w:val="No Spacing"/>
    <w:uiPriority w:val="1"/>
    <w:qFormat/>
    <w:rsid w:val="00651E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B7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7ED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B7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7EDD"/>
    <w:rPr>
      <w:rFonts w:ascii="Calibri" w:eastAsia="Calibri" w:hAnsi="Calibri" w:cs="Times New Roman"/>
    </w:rPr>
  </w:style>
  <w:style w:type="character" w:customStyle="1" w:styleId="Nagwek4Znak">
    <w:name w:val="Nagłówek 4 Znak"/>
    <w:basedOn w:val="Domylnaczcionkaakapitu"/>
    <w:link w:val="Nagwek4"/>
    <w:uiPriority w:val="9"/>
    <w:rsid w:val="002317D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gwp7437241cgwpfcff7aa8msonormal">
    <w:name w:val="gwp7437241c_gwpfcff7aa8_msonormal"/>
    <w:basedOn w:val="Normalny"/>
    <w:rsid w:val="007450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b0989f00msonormal">
    <w:name w:val="gwpb0989f00_msonormal"/>
    <w:basedOn w:val="Normalny"/>
    <w:rsid w:val="007450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0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trzemeszno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sir-trzemeszno@o2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web.viriu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gahalowatrzemeszno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gahalowatrzemesz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2441</Words>
  <Characters>14648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osir</dc:creator>
  <cp:lastModifiedBy>Użytkownik systemu Windows</cp:lastModifiedBy>
  <cp:revision>8</cp:revision>
  <cp:lastPrinted>2020-12-07T13:56:00Z</cp:lastPrinted>
  <dcterms:created xsi:type="dcterms:W3CDTF">2020-12-07T13:57:00Z</dcterms:created>
  <dcterms:modified xsi:type="dcterms:W3CDTF">2020-12-08T09:32:00Z</dcterms:modified>
</cp:coreProperties>
</file>